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6F" w:rsidRPr="00F7376F" w:rsidRDefault="00F7376F" w:rsidP="00F7376F">
      <w:pPr>
        <w:pStyle w:val="Style1"/>
        <w:widowControl/>
        <w:jc w:val="both"/>
        <w:rPr>
          <w:rStyle w:val="FontStyle21"/>
          <w:color w:val="7F7F7F" w:themeColor="text1" w:themeTint="80"/>
        </w:rPr>
      </w:pPr>
      <w:r w:rsidRPr="00F7376F">
        <w:rPr>
          <w:rStyle w:val="FontStyle21"/>
          <w:color w:val="7F7F7F" w:themeColor="text1" w:themeTint="80"/>
        </w:rPr>
        <w:t>Arnaud Join-Lambert</w:t>
      </w:r>
    </w:p>
    <w:p w:rsidR="00A9602B" w:rsidRPr="00F7376F" w:rsidRDefault="00F7376F" w:rsidP="00F7376F">
      <w:pPr>
        <w:pStyle w:val="Style2"/>
        <w:widowControl/>
        <w:jc w:val="both"/>
        <w:rPr>
          <w:rStyle w:val="FontStyle22"/>
          <w:color w:val="595959" w:themeColor="text1" w:themeTint="A6"/>
          <w:sz w:val="72"/>
        </w:rPr>
      </w:pPr>
      <w:r w:rsidRPr="00F7376F">
        <w:rPr>
          <w:rStyle w:val="FontStyle22"/>
          <w:sz w:val="18"/>
        </w:rPr>
        <w:br/>
      </w:r>
      <w:r w:rsidR="00416539" w:rsidRPr="00F7376F">
        <w:rPr>
          <w:rStyle w:val="FontStyle22"/>
          <w:color w:val="595959" w:themeColor="text1" w:themeTint="A6"/>
          <w:sz w:val="72"/>
        </w:rPr>
        <w:t>Verso</w:t>
      </w:r>
      <w:r w:rsidRPr="00F7376F">
        <w:rPr>
          <w:rStyle w:val="FontStyle22"/>
          <w:color w:val="595959" w:themeColor="text1" w:themeTint="A6"/>
          <w:sz w:val="72"/>
        </w:rPr>
        <w:t xml:space="preserve"> </w:t>
      </w:r>
      <w:r w:rsidR="00416539" w:rsidRPr="00F7376F">
        <w:rPr>
          <w:rStyle w:val="FontStyle22"/>
          <w:color w:val="595959" w:themeColor="text1" w:themeTint="A6"/>
          <w:sz w:val="72"/>
        </w:rPr>
        <w:t>'nuovi luoghi ecclesiali'</w:t>
      </w:r>
      <w:r w:rsidRPr="00F7376F">
        <w:rPr>
          <w:rStyle w:val="FontStyle22"/>
          <w:color w:val="595959" w:themeColor="text1" w:themeTint="A6"/>
          <w:sz w:val="72"/>
        </w:rPr>
        <w:t xml:space="preserve"> </w:t>
      </w:r>
      <w:r w:rsidR="00416539" w:rsidRPr="00F7376F">
        <w:rPr>
          <w:rStyle w:val="FontStyle22"/>
          <w:color w:val="595959" w:themeColor="text1" w:themeTint="A6"/>
          <w:sz w:val="72"/>
        </w:rPr>
        <w:t>?</w:t>
      </w:r>
    </w:p>
    <w:p w:rsidR="00A9602B" w:rsidRDefault="00A9602B" w:rsidP="00F7376F">
      <w:pPr>
        <w:pStyle w:val="Style3"/>
        <w:widowControl/>
        <w:spacing w:line="240" w:lineRule="exact"/>
        <w:ind w:right="3389"/>
        <w:rPr>
          <w:sz w:val="20"/>
          <w:szCs w:val="20"/>
        </w:rPr>
      </w:pPr>
    </w:p>
    <w:p w:rsidR="00A9602B" w:rsidRPr="00F7376F" w:rsidRDefault="00416539" w:rsidP="00F7376F">
      <w:pPr>
        <w:pStyle w:val="Style3"/>
        <w:widowControl/>
        <w:spacing w:before="14"/>
        <w:ind w:right="1273"/>
        <w:jc w:val="left"/>
        <w:rPr>
          <w:rStyle w:val="FontStyle23"/>
          <w:color w:val="595959" w:themeColor="text1" w:themeTint="A6"/>
        </w:rPr>
      </w:pPr>
      <w:r w:rsidRPr="00F7376F">
        <w:rPr>
          <w:rStyle w:val="FontStyle23"/>
          <w:color w:val="595959" w:themeColor="text1" w:themeTint="A6"/>
        </w:rPr>
        <w:t>Immaginare la missione</w:t>
      </w:r>
      <w:r w:rsidR="00F7376F">
        <w:rPr>
          <w:rStyle w:val="FontStyle23"/>
          <w:color w:val="595959" w:themeColor="text1" w:themeTint="A6"/>
        </w:rPr>
        <w:t xml:space="preserve"> </w:t>
      </w:r>
      <w:r w:rsidRPr="00F7376F">
        <w:rPr>
          <w:rStyle w:val="FontStyle23"/>
          <w:color w:val="595959" w:themeColor="text1" w:themeTint="A6"/>
        </w:rPr>
        <w:t>nella modernità liquida</w:t>
      </w:r>
    </w:p>
    <w:p w:rsidR="00A9602B" w:rsidRDefault="00F7376F" w:rsidP="00F7376F">
      <w:pPr>
        <w:pStyle w:val="Style3"/>
        <w:widowControl/>
        <w:spacing w:before="14" w:line="240" w:lineRule="auto"/>
        <w:ind w:right="3389"/>
        <w:jc w:val="left"/>
        <w:rPr>
          <w:rStyle w:val="FontStyle23"/>
          <w:b w:val="0"/>
          <w:smallCaps/>
          <w:color w:val="595959" w:themeColor="text1" w:themeTint="A6"/>
          <w:sz w:val="28"/>
          <w:szCs w:val="28"/>
        </w:rPr>
      </w:pPr>
      <w:r w:rsidRPr="00F7376F">
        <w:rPr>
          <w:rStyle w:val="FontStyle23"/>
          <w:color w:val="595959" w:themeColor="text1" w:themeTint="A6"/>
          <w:sz w:val="20"/>
          <w:szCs w:val="20"/>
        </w:rPr>
        <w:br/>
      </w:r>
      <w:r w:rsidRPr="00F7376F">
        <w:rPr>
          <w:rStyle w:val="FontStyle23"/>
          <w:b w:val="0"/>
          <w:smallCaps/>
          <w:color w:val="595959" w:themeColor="text1" w:themeTint="A6"/>
          <w:sz w:val="28"/>
          <w:szCs w:val="28"/>
        </w:rPr>
        <w:t>Da: La Rivista del Clero Italiano. N.2 - Febbraio 2019</w:t>
      </w:r>
      <w:r>
        <w:rPr>
          <w:rStyle w:val="FontStyle23"/>
          <w:b w:val="0"/>
          <w:smallCaps/>
          <w:color w:val="595959" w:themeColor="text1" w:themeTint="A6"/>
          <w:sz w:val="28"/>
          <w:szCs w:val="28"/>
        </w:rPr>
        <w:br/>
      </w:r>
    </w:p>
    <w:p w:rsidR="00F7376F" w:rsidRDefault="00F7376F" w:rsidP="00F7376F">
      <w:pPr>
        <w:pStyle w:val="Style4"/>
        <w:widowControl/>
        <w:spacing w:before="158"/>
        <w:rPr>
          <w:rStyle w:val="FontStyle25"/>
        </w:rPr>
      </w:pPr>
      <w:r>
        <w:rPr>
          <w:rStyle w:val="FontStyle25"/>
        </w:rPr>
        <w:t>_________________________________________________________________________________________</w:t>
      </w:r>
    </w:p>
    <w:p w:rsidR="00A9602B" w:rsidRDefault="00416539" w:rsidP="00F7376F">
      <w:pPr>
        <w:pStyle w:val="Style4"/>
        <w:widowControl/>
        <w:spacing w:before="158"/>
        <w:rPr>
          <w:rStyle w:val="FontStyle25"/>
        </w:rPr>
      </w:pPr>
      <w:r>
        <w:rPr>
          <w:rStyle w:val="FontStyle25"/>
        </w:rPr>
        <w:t>Oggi facciamo fatica a immaginare il futuro della missione ecclesiale: l'assottigliamento del numero dei fedeli e la perdita di attrattività del cristianesimo parrocchiale inquietano ma non generano ancora con sufficiente forza creativa processi in grado di andare oltre la ge</w:t>
      </w:r>
      <w:r>
        <w:rPr>
          <w:rStyle w:val="FontStyle25"/>
        </w:rPr>
        <w:softHyphen/>
        <w:t>stione tradizionale dell'evangelizzazione. Lo studio del prof. Arnaud Join-Lambert, docente di Teologia pastorale e Teologia presso l'Uni</w:t>
      </w:r>
      <w:r>
        <w:rPr>
          <w:rStyle w:val="FontStyle25"/>
        </w:rPr>
        <w:softHyphen/>
        <w:t xml:space="preserve">versità Cattolica di Lovanio, recensisce qui alcune sperimentazioni che diverse Chiese europee hanno avviato nell'intento di rinnovare l'azione missionaria secondo quell'audacia e la creatività pastorali auspicate in </w:t>
      </w:r>
      <w:r>
        <w:rPr>
          <w:rStyle w:val="FontStyle24"/>
        </w:rPr>
        <w:t xml:space="preserve">Evangeli! gaudium </w:t>
      </w:r>
      <w:r>
        <w:rPr>
          <w:rStyle w:val="FontStyle25"/>
        </w:rPr>
        <w:t>e continuamente riproposte da papa Francesco. La fisionomia e il coordinamento di questi «nuovi luoghi ecclesiali» col tessuto parrocchiale non sono esenti da problemi e suscitano forti resistenze. Rappresentano tuttavia interessanti ten</w:t>
      </w:r>
      <w:r>
        <w:rPr>
          <w:rStyle w:val="FontStyle25"/>
        </w:rPr>
        <w:softHyphen/>
        <w:t>tativi di creare spazi di missione in un contesto sociale fortemente dinamico e refrattario ai ritmi della 'civiltà parrocchiale'. Essi - so</w:t>
      </w:r>
      <w:r>
        <w:rPr>
          <w:rStyle w:val="FontStyle25"/>
        </w:rPr>
        <w:softHyphen/>
        <w:t>stiene l'autore - «partecipano senza dubbio di una missione costi</w:t>
      </w:r>
      <w:r>
        <w:rPr>
          <w:rStyle w:val="FontStyle25"/>
        </w:rPr>
        <w:softHyphen/>
        <w:t>tutiva della Chiesa, nel modo in cui Cristo stesso ha vissuto, sempre</w:t>
      </w:r>
      <w:r w:rsidR="00F7376F">
        <w:rPr>
          <w:rStyle w:val="FontStyle25"/>
        </w:rPr>
        <w:t xml:space="preserve"> </w:t>
      </w:r>
      <w:r>
        <w:rPr>
          <w:rStyle w:val="FontStyle25"/>
        </w:rPr>
        <w:t>in cammino».</w:t>
      </w:r>
    </w:p>
    <w:p w:rsidR="00F7376F" w:rsidRDefault="00F7376F" w:rsidP="00F7376F">
      <w:pPr>
        <w:pStyle w:val="Style4"/>
        <w:widowControl/>
        <w:spacing w:before="158"/>
        <w:rPr>
          <w:rStyle w:val="FontStyle25"/>
        </w:rPr>
      </w:pPr>
      <w:r>
        <w:rPr>
          <w:rStyle w:val="FontStyle25"/>
        </w:rPr>
        <w:t>_________________________________________________________________________________________</w:t>
      </w:r>
    </w:p>
    <w:p w:rsidR="00F7376F" w:rsidRDefault="00F7376F">
      <w:pPr>
        <w:pStyle w:val="Style9"/>
        <w:widowControl/>
        <w:spacing w:before="67" w:line="240" w:lineRule="auto"/>
        <w:ind w:left="696"/>
        <w:rPr>
          <w:rStyle w:val="FontStyle21"/>
        </w:rPr>
      </w:pPr>
    </w:p>
    <w:p w:rsidR="00A9602B" w:rsidRPr="00F7376F" w:rsidRDefault="00F7376F" w:rsidP="00657642">
      <w:pPr>
        <w:pStyle w:val="Style9"/>
        <w:widowControl/>
        <w:spacing w:before="67" w:line="240" w:lineRule="auto"/>
        <w:rPr>
          <w:rStyle w:val="FontStyle30"/>
          <w:rFonts w:ascii="Times New Roman" w:hAnsi="Times New Roman" w:cs="Times New Roman"/>
        </w:rPr>
      </w:pPr>
      <w:r w:rsidRPr="008334A1">
        <w:rPr>
          <w:rStyle w:val="FontStyle30"/>
          <w:rFonts w:ascii="Times New Roman" w:hAnsi="Times New Roman" w:cs="Times New Roman"/>
          <w:b/>
        </w:rPr>
        <w:t>S</w:t>
      </w:r>
      <w:r w:rsidR="00416539" w:rsidRPr="008334A1">
        <w:rPr>
          <w:rStyle w:val="FontStyle30"/>
          <w:rFonts w:ascii="Times New Roman" w:hAnsi="Times New Roman" w:cs="Times New Roman"/>
          <w:b/>
        </w:rPr>
        <w:t>i moltiplicano i libri sul futuro delle grandi Chiese cristiane</w:t>
      </w:r>
      <w:r w:rsidR="00416539" w:rsidRPr="00F7376F">
        <w:rPr>
          <w:rStyle w:val="FontStyle30"/>
          <w:rFonts w:ascii="Times New Roman" w:hAnsi="Times New Roman" w:cs="Times New Roman"/>
        </w:rPr>
        <w:t xml:space="preserve"> poste di</w:t>
      </w:r>
      <w:r w:rsidR="00657642">
        <w:rPr>
          <w:rStyle w:val="FontStyle30"/>
          <w:rFonts w:ascii="Times New Roman" w:hAnsi="Times New Roman" w:cs="Times New Roman"/>
        </w:rPr>
        <w:t xml:space="preserve"> </w:t>
      </w:r>
      <w:r w:rsidR="00416539" w:rsidRPr="00F7376F">
        <w:rPr>
          <w:rStyle w:val="FontStyle30"/>
          <w:rFonts w:ascii="Times New Roman" w:hAnsi="Times New Roman" w:cs="Times New Roman"/>
        </w:rPr>
        <w:t xml:space="preserve">fronte alle immense sfide di un'Europa dove tutto si modifica a grande velocità. </w:t>
      </w:r>
      <w:r w:rsidR="00416539" w:rsidRPr="008334A1">
        <w:rPr>
          <w:rStyle w:val="FontStyle30"/>
          <w:rFonts w:ascii="Times New Roman" w:hAnsi="Times New Roman" w:cs="Times New Roman"/>
          <w:b/>
        </w:rPr>
        <w:t>Le pubblicazioni, soprattutto orientate verso l'azione concreta, si dirigono un po' verso tutte le direzioni,</w:t>
      </w:r>
      <w:r w:rsidR="00416539" w:rsidRPr="00F7376F">
        <w:rPr>
          <w:rStyle w:val="FontStyle30"/>
          <w:rFonts w:ascii="Times New Roman" w:hAnsi="Times New Roman" w:cs="Times New Roman"/>
        </w:rPr>
        <w:t xml:space="preserve"> cercando e proponendo sen</w:t>
      </w:r>
      <w:r w:rsidR="00416539" w:rsidRPr="00F7376F">
        <w:rPr>
          <w:rStyle w:val="FontStyle30"/>
          <w:rFonts w:ascii="Times New Roman" w:hAnsi="Times New Roman" w:cs="Times New Roman"/>
        </w:rPr>
        <w:softHyphen/>
        <w:t>tieri di rinnovamento, secondo il modello missionario che le sottende</w:t>
      </w:r>
      <w:r w:rsidR="00416539" w:rsidRPr="00F7376F">
        <w:rPr>
          <w:rStyle w:val="FontStyle30"/>
          <w:rFonts w:ascii="Times New Roman" w:hAnsi="Times New Roman" w:cs="Times New Roman"/>
          <w:vertAlign w:val="superscript"/>
        </w:rPr>
        <w:t>1</w:t>
      </w:r>
      <w:r w:rsidR="00416539" w:rsidRPr="00F7376F">
        <w:rPr>
          <w:rStyle w:val="FontStyle30"/>
          <w:rFonts w:ascii="Times New Roman" w:hAnsi="Times New Roman" w:cs="Times New Roman"/>
        </w:rPr>
        <w:t>.</w:t>
      </w:r>
    </w:p>
    <w:p w:rsidR="008334A1" w:rsidRDefault="00416539">
      <w:pPr>
        <w:pStyle w:val="Style10"/>
        <w:widowControl/>
        <w:spacing w:line="288" w:lineRule="exact"/>
        <w:rPr>
          <w:rStyle w:val="FontStyle30"/>
          <w:rFonts w:ascii="Times New Roman" w:hAnsi="Times New Roman" w:cs="Times New Roman"/>
        </w:rPr>
      </w:pPr>
      <w:r w:rsidRPr="008334A1">
        <w:rPr>
          <w:rStyle w:val="FontStyle30"/>
          <w:rFonts w:ascii="Times New Roman" w:hAnsi="Times New Roman" w:cs="Times New Roman"/>
          <w:b/>
        </w:rPr>
        <w:t>Le più prolifiche sono quelle di lingua tedesca, con almeno un libro al mese</w:t>
      </w:r>
      <w:r w:rsidRPr="00F7376F">
        <w:rPr>
          <w:rStyle w:val="FontStyle30"/>
          <w:rFonts w:ascii="Times New Roman" w:hAnsi="Times New Roman" w:cs="Times New Roman"/>
        </w:rPr>
        <w:t>, riflesso di un'entrata risoluta in una nuova era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2</w:t>
      </w:r>
      <w:r w:rsidRPr="00F7376F">
        <w:rPr>
          <w:rStyle w:val="FontStyle30"/>
          <w:rFonts w:ascii="Times New Roman" w:hAnsi="Times New Roman" w:cs="Times New Roman"/>
        </w:rPr>
        <w:t>.</w:t>
      </w:r>
      <w:r w:rsidR="008334A1">
        <w:rPr>
          <w:rStyle w:val="FontStyle30"/>
          <w:rFonts w:ascii="Times New Roman" w:hAnsi="Times New Roman" w:cs="Times New Roman"/>
        </w:rPr>
        <w:t xml:space="preserve"> I</w:t>
      </w:r>
      <w:r w:rsidRPr="00F7376F">
        <w:rPr>
          <w:rStyle w:val="FontStyle30"/>
          <w:rFonts w:ascii="Times New Roman" w:hAnsi="Times New Roman" w:cs="Times New Roman"/>
        </w:rPr>
        <w:t xml:space="preserve"> titoli la dicono lunga sullo stato della riflessione di uomini e donne che hanno un po' di tempo per osservare e pensare: </w:t>
      </w:r>
    </w:p>
    <w:p w:rsidR="008334A1" w:rsidRDefault="00416539">
      <w:pPr>
        <w:pStyle w:val="Style10"/>
        <w:widowControl/>
        <w:spacing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29"/>
          <w:rFonts w:ascii="Times New Roman" w:hAnsi="Times New Roman" w:cs="Times New Roman"/>
        </w:rPr>
        <w:t xml:space="preserve">Una Chiesa per tutti piuttosto che un resto santo, </w:t>
      </w:r>
      <w:r w:rsidRPr="00F7376F">
        <w:rPr>
          <w:rStyle w:val="FontStyle30"/>
          <w:rFonts w:ascii="Times New Roman" w:hAnsi="Times New Roman" w:cs="Times New Roman"/>
        </w:rPr>
        <w:t xml:space="preserve">2018; </w:t>
      </w:r>
    </w:p>
    <w:p w:rsidR="008334A1" w:rsidRDefault="00416539">
      <w:pPr>
        <w:pStyle w:val="Style10"/>
        <w:widowControl/>
        <w:spacing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29"/>
          <w:rFonts w:ascii="Times New Roman" w:hAnsi="Times New Roman" w:cs="Times New Roman"/>
        </w:rPr>
        <w:t xml:space="preserve">Una Chiesa che esce da se stessa. Verso la conversione pastorale, </w:t>
      </w:r>
      <w:r w:rsidRPr="00F7376F">
        <w:rPr>
          <w:rStyle w:val="FontStyle30"/>
          <w:rFonts w:ascii="Times New Roman" w:hAnsi="Times New Roman" w:cs="Times New Roman"/>
        </w:rPr>
        <w:t xml:space="preserve">2018; </w:t>
      </w:r>
    </w:p>
    <w:p w:rsidR="008334A1" w:rsidRDefault="00416539">
      <w:pPr>
        <w:pStyle w:val="Style10"/>
        <w:widowControl/>
        <w:spacing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29"/>
          <w:rFonts w:ascii="Times New Roman" w:hAnsi="Times New Roman" w:cs="Times New Roman"/>
        </w:rPr>
        <w:t>Re-immaginare la Chiesa di Dio. Riflessione sulla Chiesa e la sua missione nel</w:t>
      </w:r>
      <w:r w:rsidR="008334A1">
        <w:rPr>
          <w:rStyle w:val="FontStyle29"/>
          <w:rFonts w:ascii="Times New Roman" w:hAnsi="Times New Roman" w:cs="Times New Roman"/>
        </w:rPr>
        <w:t xml:space="preserve"> </w:t>
      </w:r>
      <w:r w:rsidRPr="00F7376F">
        <w:rPr>
          <w:rStyle w:val="FontStyle29"/>
          <w:rFonts w:ascii="Times New Roman" w:hAnsi="Times New Roman" w:cs="Times New Roman"/>
        </w:rPr>
        <w:t xml:space="preserve">XXI secolo, </w:t>
      </w:r>
      <w:r w:rsidRPr="00F7376F">
        <w:rPr>
          <w:rStyle w:val="FontStyle30"/>
          <w:rFonts w:ascii="Times New Roman" w:hAnsi="Times New Roman" w:cs="Times New Roman"/>
        </w:rPr>
        <w:t xml:space="preserve">2016. </w:t>
      </w:r>
    </w:p>
    <w:p w:rsidR="008334A1" w:rsidRDefault="00416539">
      <w:pPr>
        <w:pStyle w:val="Style10"/>
        <w:widowControl/>
        <w:spacing w:line="288" w:lineRule="exact"/>
        <w:rPr>
          <w:rStyle w:val="FontStyle29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Aggiungiamo ancora il teolo</w:t>
      </w:r>
      <w:r w:rsidRPr="00F7376F">
        <w:rPr>
          <w:rStyle w:val="FontStyle30"/>
          <w:rFonts w:ascii="Times New Roman" w:hAnsi="Times New Roman" w:cs="Times New Roman"/>
        </w:rPr>
        <w:softHyphen/>
        <w:t>go cattolico olandese Kees De Groot e la sua sintesi</w:t>
      </w:r>
      <w:r w:rsidRPr="00F7376F">
        <w:rPr>
          <w:rStyle w:val="FontStyle29"/>
          <w:rFonts w:ascii="Times New Roman" w:hAnsi="Times New Roman" w:cs="Times New Roman"/>
        </w:rPr>
        <w:t xml:space="preserve"> </w:t>
      </w:r>
    </w:p>
    <w:p w:rsidR="00A9602B" w:rsidRPr="00F7376F" w:rsidRDefault="00416539">
      <w:pPr>
        <w:pStyle w:val="Style10"/>
        <w:widowControl/>
        <w:spacing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29"/>
          <w:rFonts w:ascii="Times New Roman" w:hAnsi="Times New Roman" w:cs="Times New Roman"/>
        </w:rPr>
        <w:t xml:space="preserve">La liquidazione della Chiesa, </w:t>
      </w:r>
      <w:r w:rsidRPr="00F7376F">
        <w:rPr>
          <w:rStyle w:val="FontStyle30"/>
          <w:rFonts w:ascii="Times New Roman" w:hAnsi="Times New Roman" w:cs="Times New Roman"/>
        </w:rPr>
        <w:t>2018.</w:t>
      </w:r>
    </w:p>
    <w:p w:rsidR="008334A1" w:rsidRPr="008334A1" w:rsidRDefault="008334A1" w:rsidP="008334A1">
      <w:pPr>
        <w:pStyle w:val="Style11"/>
        <w:widowControl/>
        <w:spacing w:before="5" w:line="240" w:lineRule="auto"/>
        <w:rPr>
          <w:rStyle w:val="FontStyle30"/>
          <w:rFonts w:ascii="Times New Roman" w:hAnsi="Times New Roman" w:cs="Times New Roman"/>
          <w:sz w:val="10"/>
        </w:rPr>
      </w:pPr>
    </w:p>
    <w:p w:rsidR="0076059A" w:rsidRDefault="00416539" w:rsidP="008334A1">
      <w:pPr>
        <w:pStyle w:val="Style11"/>
        <w:rPr>
          <w:rStyle w:val="FontStyle30"/>
          <w:rFonts w:ascii="Times New Roman" w:hAnsi="Times New Roman" w:cs="Times New Roman"/>
        </w:rPr>
      </w:pPr>
      <w:r w:rsidRPr="008334A1">
        <w:rPr>
          <w:rStyle w:val="FontStyle30"/>
          <w:rFonts w:ascii="Times New Roman" w:hAnsi="Times New Roman" w:cs="Times New Roman"/>
          <w:b/>
        </w:rPr>
        <w:t>L'inflazione editoriale è proporzionale alla vertigine che può pren</w:t>
      </w:r>
      <w:r w:rsidRPr="008334A1">
        <w:rPr>
          <w:rStyle w:val="FontStyle30"/>
          <w:rFonts w:ascii="Times New Roman" w:hAnsi="Times New Roman" w:cs="Times New Roman"/>
          <w:b/>
        </w:rPr>
        <w:softHyphen/>
        <w:t>dere chiunque abbia una responsabilità nelle grandi Chiese tradizio</w:t>
      </w:r>
      <w:r w:rsidRPr="008334A1">
        <w:rPr>
          <w:rStyle w:val="FontStyle30"/>
          <w:rFonts w:ascii="Times New Roman" w:hAnsi="Times New Roman" w:cs="Times New Roman"/>
          <w:b/>
        </w:rPr>
        <w:softHyphen/>
        <w:t>nali</w:t>
      </w:r>
      <w:r w:rsidRPr="00F7376F">
        <w:rPr>
          <w:rStyle w:val="FontStyle30"/>
          <w:rFonts w:ascii="Times New Roman" w:hAnsi="Times New Roman" w:cs="Times New Roman"/>
        </w:rPr>
        <w:t>, o anche semplicemente che cerchi di viverci la sua fede.</w:t>
      </w:r>
      <w:r w:rsidRPr="008334A1">
        <w:rPr>
          <w:rStyle w:val="FontStyle30"/>
          <w:rFonts w:ascii="Times New Roman" w:hAnsi="Times New Roman" w:cs="Times New Roman"/>
          <w:b/>
        </w:rPr>
        <w:t xml:space="preserve"> Come fare per trovare </w:t>
      </w:r>
      <w:r w:rsidRPr="008334A1">
        <w:rPr>
          <w:rStyle w:val="FontStyle29"/>
          <w:rFonts w:ascii="Times New Roman" w:hAnsi="Times New Roman" w:cs="Times New Roman"/>
          <w:b/>
        </w:rPr>
        <w:t>Punti di riferimento teologici e canonici in tempo di precarietà,</w:t>
      </w:r>
      <w:r w:rsidRPr="00F7376F">
        <w:rPr>
          <w:rStyle w:val="FontStyle29"/>
          <w:rFonts w:ascii="Times New Roman" w:hAnsi="Times New Roman" w:cs="Times New Roman"/>
        </w:rPr>
        <w:t xml:space="preserve"> </w:t>
      </w:r>
      <w:r w:rsidRPr="00F7376F">
        <w:rPr>
          <w:rStyle w:val="FontStyle30"/>
          <w:rFonts w:ascii="Times New Roman" w:hAnsi="Times New Roman" w:cs="Times New Roman"/>
        </w:rPr>
        <w:t>come recita il sottotitolo dell'utilissima opera di Alphonse Borras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3</w:t>
      </w:r>
      <w:r w:rsidRPr="00F7376F">
        <w:rPr>
          <w:rStyle w:val="FontStyle30"/>
          <w:rFonts w:ascii="Times New Roman" w:hAnsi="Times New Roman" w:cs="Times New Roman"/>
        </w:rPr>
        <w:t xml:space="preserve">? </w:t>
      </w:r>
    </w:p>
    <w:p w:rsidR="0076059A" w:rsidRDefault="0076059A" w:rsidP="008334A1">
      <w:pPr>
        <w:pStyle w:val="Style11"/>
        <w:rPr>
          <w:rStyle w:val="FontStyle30"/>
          <w:rFonts w:ascii="Times New Roman" w:hAnsi="Times New Roman" w:cs="Times New Roman"/>
        </w:rPr>
      </w:pPr>
    </w:p>
    <w:p w:rsidR="00A9602B" w:rsidRPr="00F7376F" w:rsidRDefault="00416539" w:rsidP="008334A1">
      <w:pPr>
        <w:pStyle w:val="Style11"/>
        <w:rPr>
          <w:rStyle w:val="FontStyle30"/>
          <w:rFonts w:ascii="Times New Roman" w:hAnsi="Times New Roman" w:cs="Times New Roman"/>
        </w:rPr>
      </w:pPr>
      <w:r w:rsidRPr="008334A1">
        <w:rPr>
          <w:rStyle w:val="FontStyle30"/>
          <w:rFonts w:ascii="Times New Roman" w:hAnsi="Times New Roman" w:cs="Times New Roman"/>
          <w:b/>
        </w:rPr>
        <w:t>L'abbondanza di pubblicazioni traduce infatti una profon</w:t>
      </w:r>
      <w:r w:rsidRPr="008334A1">
        <w:rPr>
          <w:rStyle w:val="FontStyle30"/>
          <w:rFonts w:ascii="Times New Roman" w:hAnsi="Times New Roman" w:cs="Times New Roman"/>
          <w:b/>
        </w:rPr>
        <w:softHyphen/>
        <w:t>da incertezza. La modernità liquida,</w:t>
      </w:r>
      <w:r w:rsidRPr="00F7376F">
        <w:rPr>
          <w:rStyle w:val="FontStyle30"/>
          <w:rFonts w:ascii="Times New Roman" w:hAnsi="Times New Roman" w:cs="Times New Roman"/>
        </w:rPr>
        <w:t xml:space="preserve"> per assumere la terminologia di Zygmunt Bauman, </w:t>
      </w:r>
      <w:r w:rsidRPr="008334A1">
        <w:rPr>
          <w:rStyle w:val="FontStyle30"/>
          <w:rFonts w:ascii="Times New Roman" w:hAnsi="Times New Roman" w:cs="Times New Roman"/>
          <w:b/>
        </w:rPr>
        <w:t>persegue il suo lavoro di minare istitu</w:t>
      </w:r>
      <w:r w:rsidRPr="008334A1">
        <w:rPr>
          <w:rStyle w:val="FontStyle30"/>
          <w:rFonts w:ascii="Times New Roman" w:hAnsi="Times New Roman" w:cs="Times New Roman"/>
          <w:b/>
        </w:rPr>
        <w:lastRenderedPageBreak/>
        <w:t>zioni e ap</w:t>
      </w:r>
      <w:r w:rsidRPr="008334A1">
        <w:rPr>
          <w:rStyle w:val="FontStyle30"/>
          <w:rFonts w:ascii="Times New Roman" w:hAnsi="Times New Roman" w:cs="Times New Roman"/>
          <w:b/>
        </w:rPr>
        <w:softHyphen/>
        <w:t>partenenze rassicuranti,</w:t>
      </w:r>
      <w:r w:rsidRPr="00F7376F">
        <w:rPr>
          <w:rStyle w:val="FontStyle30"/>
          <w:rFonts w:ascii="Times New Roman" w:hAnsi="Times New Roman" w:cs="Times New Roman"/>
        </w:rPr>
        <w:t xml:space="preserve"> producendo una sempre maggior confusione e fragilità nelle persone. </w:t>
      </w:r>
      <w:r w:rsidRPr="0076059A">
        <w:rPr>
          <w:rStyle w:val="FontStyle30"/>
          <w:rFonts w:ascii="Times New Roman" w:hAnsi="Times New Roman" w:cs="Times New Roman"/>
          <w:b/>
        </w:rPr>
        <w:t>Le tentazioni di ripiegamento identitario vi fanno il loro nido e si sviluppano come alternative diventate desidera</w:t>
      </w:r>
      <w:r w:rsidRPr="0076059A">
        <w:rPr>
          <w:rStyle w:val="FontStyle30"/>
          <w:rFonts w:ascii="Times New Roman" w:hAnsi="Times New Roman" w:cs="Times New Roman"/>
          <w:b/>
        </w:rPr>
        <w:softHyphen/>
        <w:t>bili per molti.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76059A">
        <w:rPr>
          <w:rStyle w:val="FontStyle30"/>
          <w:rFonts w:ascii="Times New Roman" w:hAnsi="Times New Roman" w:cs="Times New Roman"/>
          <w:b/>
        </w:rPr>
        <w:t>Le Chiese non sono indenni da tale rischio.</w:t>
      </w:r>
    </w:p>
    <w:p w:rsidR="00A9602B" w:rsidRPr="0076059A" w:rsidRDefault="0076059A">
      <w:pPr>
        <w:pStyle w:val="Style11"/>
        <w:widowControl/>
        <w:spacing w:before="5" w:line="288" w:lineRule="exact"/>
        <w:ind w:firstLine="283"/>
        <w:rPr>
          <w:rStyle w:val="FontStyle30"/>
          <w:rFonts w:ascii="Times New Roman" w:hAnsi="Times New Roman" w:cs="Times New Roman"/>
          <w:b/>
        </w:rPr>
      </w:pPr>
      <w:r>
        <w:rPr>
          <w:rStyle w:val="FontStyle30"/>
          <w:rFonts w:ascii="Times New Roman" w:hAnsi="Times New Roman" w:cs="Times New Roman"/>
        </w:rPr>
        <w:br/>
      </w:r>
      <w:r w:rsidR="00416539" w:rsidRPr="0076059A">
        <w:rPr>
          <w:rStyle w:val="FontStyle30"/>
          <w:rFonts w:ascii="Times New Roman" w:hAnsi="Times New Roman" w:cs="Times New Roman"/>
          <w:b/>
        </w:rPr>
        <w:t>L'oggetto principale della mia riflessione è una parte dimenticata delle evoluzioni ecclesiali europee:</w:t>
      </w:r>
      <w:r w:rsidR="00416539" w:rsidRPr="00F7376F">
        <w:rPr>
          <w:rStyle w:val="FontStyle30"/>
          <w:rFonts w:ascii="Times New Roman" w:hAnsi="Times New Roman" w:cs="Times New Roman"/>
        </w:rPr>
        <w:t xml:space="preserve"> non quelle che si raggrinziscono, ma </w:t>
      </w:r>
      <w:r w:rsidR="00416539" w:rsidRPr="0076059A">
        <w:rPr>
          <w:rStyle w:val="FontStyle30"/>
          <w:rFonts w:ascii="Times New Roman" w:hAnsi="Times New Roman" w:cs="Times New Roman"/>
          <w:b/>
        </w:rPr>
        <w:t>ciò che nasce, cresce e porta frutto,</w:t>
      </w:r>
      <w:r w:rsidR="00416539" w:rsidRPr="00F7376F">
        <w:rPr>
          <w:rStyle w:val="FontStyle30"/>
          <w:rFonts w:ascii="Times New Roman" w:hAnsi="Times New Roman" w:cs="Times New Roman"/>
        </w:rPr>
        <w:t xml:space="preserve"> anche se tali frutti sono diversi da ciò che la storia degli ultimi secoli ha mostrato. </w:t>
      </w:r>
      <w:r w:rsidR="00416539" w:rsidRPr="0076059A">
        <w:rPr>
          <w:rStyle w:val="FontStyle30"/>
          <w:rFonts w:ascii="Times New Roman" w:hAnsi="Times New Roman" w:cs="Times New Roman"/>
          <w:b/>
        </w:rPr>
        <w:t xml:space="preserve">Parlerò di </w:t>
      </w:r>
      <w:r w:rsidR="00416539" w:rsidRPr="0076059A">
        <w:rPr>
          <w:rStyle w:val="FontStyle30"/>
          <w:rFonts w:ascii="Times New Roman" w:hAnsi="Times New Roman" w:cs="Times New Roman"/>
          <w:b/>
          <w:u w:val="single"/>
        </w:rPr>
        <w:t>nuovi luoghi ecclesiali</w:t>
      </w:r>
      <w:r w:rsidR="00416539" w:rsidRPr="0076059A">
        <w:rPr>
          <w:rStyle w:val="FontStyle30"/>
          <w:rFonts w:ascii="Times New Roman" w:hAnsi="Times New Roman" w:cs="Times New Roman"/>
          <w:b/>
        </w:rPr>
        <w:t xml:space="preserve"> utilizzando il termine in senso generico.</w:t>
      </w:r>
    </w:p>
    <w:p w:rsidR="00A9602B" w:rsidRPr="00F7376F" w:rsidRDefault="00A9602B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A9602B" w:rsidRPr="0076059A" w:rsidRDefault="00416539">
      <w:pPr>
        <w:pStyle w:val="Style12"/>
        <w:widowControl/>
        <w:spacing w:before="173"/>
        <w:jc w:val="left"/>
        <w:rPr>
          <w:rStyle w:val="FontStyle31"/>
          <w:rFonts w:ascii="Times New Roman" w:hAnsi="Times New Roman" w:cs="Times New Roman"/>
          <w:color w:val="C00000"/>
        </w:rPr>
      </w:pPr>
      <w:r w:rsidRPr="0076059A">
        <w:rPr>
          <w:rStyle w:val="FontStyle31"/>
          <w:rFonts w:ascii="Times New Roman" w:hAnsi="Times New Roman" w:cs="Times New Roman"/>
          <w:color w:val="C00000"/>
        </w:rPr>
        <w:t>Un decentramento inevitabile e necessario</w:t>
      </w:r>
    </w:p>
    <w:p w:rsidR="0076059A" w:rsidRDefault="00416539" w:rsidP="0076059A">
      <w:pPr>
        <w:pStyle w:val="Style9"/>
        <w:widowControl/>
        <w:spacing w:after="60" w:line="240" w:lineRule="auto"/>
        <w:rPr>
          <w:rStyle w:val="FontStyle30"/>
          <w:rFonts w:ascii="Times New Roman" w:hAnsi="Times New Roman" w:cs="Times New Roman"/>
          <w:b/>
          <w:u w:val="single"/>
        </w:rPr>
      </w:pPr>
      <w:r w:rsidRPr="0076059A">
        <w:rPr>
          <w:rStyle w:val="FontStyle30"/>
          <w:rFonts w:ascii="Times New Roman" w:hAnsi="Times New Roman" w:cs="Times New Roman"/>
          <w:b/>
        </w:rPr>
        <w:t>Uscita dalla riforma gregoriana</w:t>
      </w:r>
      <w:r w:rsidRPr="00F7376F">
        <w:rPr>
          <w:rStyle w:val="FontStyle30"/>
          <w:rFonts w:ascii="Times New Roman" w:hAnsi="Times New Roman" w:cs="Times New Roman"/>
        </w:rPr>
        <w:t xml:space="preserve"> (dal nome di Gregorio VII, papa dal 1073 al 1085), </w:t>
      </w:r>
      <w:r w:rsidRPr="0076059A">
        <w:rPr>
          <w:rStyle w:val="FontStyle30"/>
          <w:rFonts w:ascii="Times New Roman" w:hAnsi="Times New Roman" w:cs="Times New Roman"/>
          <w:b/>
        </w:rPr>
        <w:t>l'organizzazione medioevale della Chiesa è stabilita a partire dal concilio del Laterano IV</w:t>
      </w:r>
      <w:r w:rsidRPr="00F7376F">
        <w:rPr>
          <w:rStyle w:val="FontStyle30"/>
          <w:rFonts w:ascii="Times New Roman" w:hAnsi="Times New Roman" w:cs="Times New Roman"/>
        </w:rPr>
        <w:t xml:space="preserve"> (1215): </w:t>
      </w:r>
      <w:r w:rsidRPr="0076059A">
        <w:rPr>
          <w:rStyle w:val="FontStyle30"/>
          <w:rFonts w:ascii="Times New Roman" w:hAnsi="Times New Roman" w:cs="Times New Roman"/>
          <w:b/>
          <w:u w:val="single"/>
        </w:rPr>
        <w:t>ogni cristiano ha una par</w:t>
      </w:r>
      <w:r w:rsidRPr="0076059A">
        <w:rPr>
          <w:rStyle w:val="FontStyle30"/>
          <w:rFonts w:ascii="Times New Roman" w:hAnsi="Times New Roman" w:cs="Times New Roman"/>
          <w:b/>
          <w:u w:val="single"/>
        </w:rPr>
        <w:softHyphen/>
        <w:t xml:space="preserve">rocchia e un curato. </w:t>
      </w:r>
    </w:p>
    <w:p w:rsidR="0076059A" w:rsidRPr="0076059A" w:rsidRDefault="00416539" w:rsidP="0076059A">
      <w:pPr>
        <w:pStyle w:val="Style9"/>
        <w:widowControl/>
        <w:spacing w:after="60" w:line="240" w:lineRule="auto"/>
        <w:rPr>
          <w:rStyle w:val="FontStyle30"/>
          <w:rFonts w:ascii="Times New Roman" w:hAnsi="Times New Roman" w:cs="Times New Roman"/>
          <w:b/>
        </w:rPr>
      </w:pPr>
      <w:r w:rsidRPr="0076059A">
        <w:rPr>
          <w:rStyle w:val="FontStyle30"/>
          <w:rFonts w:ascii="Times New Roman" w:hAnsi="Times New Roman" w:cs="Times New Roman"/>
          <w:b/>
        </w:rPr>
        <w:t xml:space="preserve">Tutto il territorio è suddiviso. </w:t>
      </w:r>
    </w:p>
    <w:p w:rsidR="0076059A" w:rsidRDefault="00416539" w:rsidP="0076059A">
      <w:pPr>
        <w:pStyle w:val="Style9"/>
        <w:widowControl/>
        <w:spacing w:after="60" w:line="240" w:lineRule="auto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Monaci, monache e religiosi sono </w:t>
      </w:r>
      <w:r w:rsidRPr="00F7376F">
        <w:rPr>
          <w:rStyle w:val="FontStyle29"/>
          <w:rFonts w:ascii="Times New Roman" w:hAnsi="Times New Roman" w:cs="Times New Roman"/>
        </w:rPr>
        <w:t xml:space="preserve">de facto, </w:t>
      </w:r>
      <w:r w:rsidRPr="00F7376F">
        <w:rPr>
          <w:rStyle w:val="FontStyle30"/>
          <w:rFonts w:ascii="Times New Roman" w:hAnsi="Times New Roman" w:cs="Times New Roman"/>
        </w:rPr>
        <w:t xml:space="preserve">anche se sono </w:t>
      </w:r>
      <w:r w:rsidRPr="00F7376F">
        <w:rPr>
          <w:rStyle w:val="FontStyle29"/>
          <w:rFonts w:ascii="Times New Roman" w:hAnsi="Times New Roman" w:cs="Times New Roman"/>
        </w:rPr>
        <w:t xml:space="preserve">de jure, </w:t>
      </w:r>
      <w:r w:rsidRPr="00F7376F">
        <w:rPr>
          <w:rStyle w:val="FontStyle30"/>
          <w:rFonts w:ascii="Times New Roman" w:hAnsi="Times New Roman" w:cs="Times New Roman"/>
        </w:rPr>
        <w:t xml:space="preserve">posti ai margini del sistema. </w:t>
      </w:r>
    </w:p>
    <w:p w:rsidR="0076059A" w:rsidRDefault="00416539" w:rsidP="0076059A">
      <w:pPr>
        <w:pStyle w:val="Style9"/>
        <w:widowControl/>
        <w:spacing w:after="60" w:line="240" w:lineRule="auto"/>
        <w:rPr>
          <w:rStyle w:val="FontStyle30"/>
          <w:rFonts w:ascii="Times New Roman" w:hAnsi="Times New Roman" w:cs="Times New Roman"/>
        </w:rPr>
      </w:pPr>
      <w:r w:rsidRPr="0076059A">
        <w:rPr>
          <w:rStyle w:val="FontStyle30"/>
          <w:rFonts w:ascii="Times New Roman" w:hAnsi="Times New Roman" w:cs="Times New Roman"/>
          <w:b/>
        </w:rPr>
        <w:t>La realtà della parrocchia è così pregnante da sopravvivere</w:t>
      </w:r>
      <w:r w:rsidR="0076059A" w:rsidRPr="0076059A">
        <w:rPr>
          <w:rStyle w:val="FontStyle30"/>
          <w:rFonts w:ascii="Times New Roman" w:hAnsi="Times New Roman" w:cs="Times New Roman"/>
          <w:b/>
        </w:rPr>
        <w:t xml:space="preserve"> </w:t>
      </w:r>
      <w:r w:rsidRPr="0076059A">
        <w:rPr>
          <w:rStyle w:val="FontStyle30"/>
          <w:rFonts w:ascii="Times New Roman" w:hAnsi="Times New Roman" w:cs="Times New Roman"/>
          <w:b/>
        </w:rPr>
        <w:t>alla Riforma protestante</w:t>
      </w:r>
      <w:r w:rsidRPr="00F7376F">
        <w:rPr>
          <w:rStyle w:val="FontStyle30"/>
          <w:rFonts w:ascii="Times New Roman" w:hAnsi="Times New Roman" w:cs="Times New Roman"/>
        </w:rPr>
        <w:t xml:space="preserve"> in tutte le confessioni cristiane in Europa oc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cidentale. </w:t>
      </w:r>
    </w:p>
    <w:p w:rsidR="00A9602B" w:rsidRPr="00F7376F" w:rsidRDefault="00416539" w:rsidP="0076059A">
      <w:pPr>
        <w:pStyle w:val="Style9"/>
        <w:widowControl/>
        <w:spacing w:after="60" w:line="240" w:lineRule="auto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Ora, </w:t>
      </w:r>
      <w:r w:rsidRPr="0076059A">
        <w:rPr>
          <w:rStyle w:val="FontStyle30"/>
          <w:rFonts w:ascii="Times New Roman" w:hAnsi="Times New Roman" w:cs="Times New Roman"/>
          <w:b/>
        </w:rPr>
        <w:t xml:space="preserve">da più di un secolo, questo sistema ha mostrato i suoi limiti posto a confronto con la modernità. </w:t>
      </w:r>
      <w:r w:rsidRPr="00F7376F">
        <w:rPr>
          <w:rStyle w:val="FontStyle30"/>
          <w:rFonts w:ascii="Times New Roman" w:hAnsi="Times New Roman" w:cs="Times New Roman"/>
        </w:rPr>
        <w:t>Se i discorsi dei responsa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bili ecclesiastici prendono atto del cambiamento e a volte tentano di pensare diversamente, siamo costretti a constatare che </w:t>
      </w:r>
      <w:r w:rsidRPr="00D0337E">
        <w:rPr>
          <w:rStyle w:val="FontStyle30"/>
          <w:rFonts w:ascii="Times New Roman" w:hAnsi="Times New Roman" w:cs="Times New Roman"/>
          <w:b/>
        </w:rPr>
        <w:t>prevale sempre l'immaginario di una struttura concentrica intorno al nucleo parroc</w:t>
      </w:r>
      <w:r w:rsidRPr="00D0337E">
        <w:rPr>
          <w:rStyle w:val="FontStyle30"/>
          <w:rFonts w:ascii="Times New Roman" w:hAnsi="Times New Roman" w:cs="Times New Roman"/>
          <w:b/>
        </w:rPr>
        <w:softHyphen/>
        <w:t>chiale e al curato</w:t>
      </w:r>
      <w:r w:rsidRPr="00F7376F">
        <w:rPr>
          <w:rStyle w:val="FontStyle30"/>
          <w:rFonts w:ascii="Times New Roman" w:hAnsi="Times New Roman" w:cs="Times New Roman"/>
        </w:rPr>
        <w:t xml:space="preserve"> (e ai suoi equivalenti nelle altre confessioni cristiane).</w:t>
      </w:r>
    </w:p>
    <w:p w:rsidR="00D0337E" w:rsidRDefault="00416539">
      <w:pPr>
        <w:pStyle w:val="Style11"/>
        <w:widowControl/>
        <w:spacing w:before="5" w:line="288" w:lineRule="exact"/>
        <w:ind w:right="5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Nella Chiesa cattolica, </w:t>
      </w:r>
      <w:r w:rsidRPr="00D0337E">
        <w:rPr>
          <w:rStyle w:val="FontStyle30"/>
          <w:rFonts w:ascii="Times New Roman" w:hAnsi="Times New Roman" w:cs="Times New Roman"/>
          <w:b/>
        </w:rPr>
        <w:t>le riforme strutturali</w:t>
      </w:r>
      <w:r w:rsidRPr="00F7376F">
        <w:rPr>
          <w:rStyle w:val="FontStyle30"/>
          <w:rFonts w:ascii="Times New Roman" w:hAnsi="Times New Roman" w:cs="Times New Roman"/>
        </w:rPr>
        <w:t xml:space="preserve"> promosse nel corso dei decenni dopo il concilio Vaticano II </w:t>
      </w:r>
      <w:r w:rsidRPr="00D0337E">
        <w:rPr>
          <w:rStyle w:val="FontStyle30"/>
          <w:rFonts w:ascii="Times New Roman" w:hAnsi="Times New Roman" w:cs="Times New Roman"/>
          <w:b/>
        </w:rPr>
        <w:t>non fanno che declinare varianti del modello concentrico.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</w:p>
    <w:p w:rsidR="00D0337E" w:rsidRDefault="00416539">
      <w:pPr>
        <w:pStyle w:val="Style11"/>
        <w:widowControl/>
        <w:spacing w:before="5" w:line="288" w:lineRule="exact"/>
        <w:ind w:right="5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Le altre realtà ecclesiali, in crisi anch'esse, non costituiscono l'oggetto di una tale cura. </w:t>
      </w:r>
    </w:p>
    <w:p w:rsidR="00D0337E" w:rsidRDefault="00416539">
      <w:pPr>
        <w:pStyle w:val="Style11"/>
        <w:widowControl/>
        <w:spacing w:before="5" w:line="288" w:lineRule="exact"/>
        <w:ind w:right="5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Ma la situazione è ancora più critica. </w:t>
      </w:r>
    </w:p>
    <w:p w:rsidR="00A9602B" w:rsidRDefault="00416539">
      <w:pPr>
        <w:pStyle w:val="Style11"/>
        <w:widowControl/>
        <w:spacing w:before="5" w:line="288" w:lineRule="exact"/>
        <w:ind w:right="5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Così </w:t>
      </w:r>
      <w:r w:rsidRPr="00D0337E">
        <w:rPr>
          <w:rStyle w:val="FontStyle30"/>
          <w:rFonts w:ascii="Times New Roman" w:hAnsi="Times New Roman" w:cs="Times New Roman"/>
          <w:b/>
        </w:rPr>
        <w:t>in Francia,</w:t>
      </w:r>
      <w:r w:rsidRPr="00F7376F">
        <w:rPr>
          <w:rStyle w:val="FontStyle30"/>
          <w:rFonts w:ascii="Times New Roman" w:hAnsi="Times New Roman" w:cs="Times New Roman"/>
        </w:rPr>
        <w:t xml:space="preserve"> la quasi totalità dei preti diocesani che non avevano un ministero parrocchiale è stata progressivamente assegnata alla rete parrocchiale, al punto di non essere più presente nell'inse</w:t>
      </w:r>
      <w:r w:rsidRPr="00F7376F">
        <w:rPr>
          <w:rStyle w:val="FontStyle30"/>
          <w:rFonts w:ascii="Times New Roman" w:hAnsi="Times New Roman" w:cs="Times New Roman"/>
        </w:rPr>
        <w:softHyphen/>
        <w:t>gnamento né nei diversi ruoli di cappellano, senza contare i religiosi assunti nelle parrocchie, a scapito di un carisma proprio che avrebbe potuto condurli altrove.</w:t>
      </w:r>
    </w:p>
    <w:p w:rsidR="00A9602B" w:rsidRDefault="00416539">
      <w:pPr>
        <w:pStyle w:val="Style11"/>
        <w:widowControl/>
        <w:spacing w:before="5" w:line="288" w:lineRule="exact"/>
        <w:ind w:right="10"/>
        <w:rPr>
          <w:rStyle w:val="FontStyle30"/>
          <w:rFonts w:ascii="Times New Roman" w:hAnsi="Times New Roman" w:cs="Times New Roman"/>
        </w:rPr>
      </w:pPr>
      <w:r w:rsidRPr="00D0337E">
        <w:rPr>
          <w:rStyle w:val="FontStyle30"/>
          <w:rFonts w:ascii="Times New Roman" w:hAnsi="Times New Roman" w:cs="Times New Roman"/>
          <w:b/>
        </w:rPr>
        <w:t>La constatazione sociologica sconvolgente che le comunità di fedeli nelle parrocchie non si rinnovano più in ambito rurale e poco in cit</w:t>
      </w:r>
      <w:r w:rsidRPr="00D0337E">
        <w:rPr>
          <w:rStyle w:val="FontStyle30"/>
          <w:rFonts w:ascii="Times New Roman" w:hAnsi="Times New Roman" w:cs="Times New Roman"/>
          <w:b/>
        </w:rPr>
        <w:softHyphen/>
        <w:t>tà</w:t>
      </w:r>
      <w:r w:rsidRPr="00F7376F">
        <w:rPr>
          <w:rStyle w:val="FontStyle30"/>
          <w:rFonts w:ascii="Times New Roman" w:hAnsi="Times New Roman" w:cs="Times New Roman"/>
        </w:rPr>
        <w:t xml:space="preserve"> - con l'eccezione notevole degli apporti dei migranti (talora molto importanti nelle grandi città) - </w:t>
      </w:r>
      <w:r w:rsidRPr="00D0337E">
        <w:rPr>
          <w:rStyle w:val="FontStyle30"/>
          <w:rFonts w:ascii="Times New Roman" w:hAnsi="Times New Roman" w:cs="Times New Roman"/>
          <w:b/>
        </w:rPr>
        <w:t xml:space="preserve">induce a considerare il decentramento come inevitabile. </w:t>
      </w:r>
      <w:r w:rsidRPr="00F7376F">
        <w:rPr>
          <w:rStyle w:val="FontStyle30"/>
          <w:rFonts w:ascii="Times New Roman" w:hAnsi="Times New Roman" w:cs="Times New Roman"/>
        </w:rPr>
        <w:t xml:space="preserve">E non sono le poche migliaia di adulti che trovano o ritrovano il cammino della fede, pur fonte di meraviglia e di gioia per i cristiani impegnati, che possono mascherare la </w:t>
      </w:r>
      <w:r w:rsidRPr="00D0337E">
        <w:rPr>
          <w:rStyle w:val="FontStyle30"/>
          <w:rFonts w:ascii="Times New Roman" w:hAnsi="Times New Roman" w:cs="Times New Roman"/>
          <w:b/>
        </w:rPr>
        <w:t xml:space="preserve">dura realtà della disaffezione o del disinteresse di massa delle nuove generazioni </w:t>
      </w:r>
      <w:r w:rsidRPr="00F7376F">
        <w:rPr>
          <w:rStyle w:val="FontStyle30"/>
          <w:rFonts w:ascii="Times New Roman" w:hAnsi="Times New Roman" w:cs="Times New Roman"/>
        </w:rPr>
        <w:t>per il cristianesimo delle confessioni tradizionali.</w:t>
      </w:r>
    </w:p>
    <w:p w:rsidR="00D0337E" w:rsidRDefault="00D0337E">
      <w:pPr>
        <w:pStyle w:val="Style11"/>
        <w:widowControl/>
        <w:spacing w:before="5" w:line="288" w:lineRule="exact"/>
        <w:ind w:right="10"/>
        <w:rPr>
          <w:rStyle w:val="FontStyle30"/>
          <w:rFonts w:ascii="Times New Roman" w:hAnsi="Times New Roman" w:cs="Times New Roman"/>
        </w:rPr>
      </w:pPr>
    </w:p>
    <w:p w:rsidR="00D0337E" w:rsidRDefault="00416539" w:rsidP="00D0337E">
      <w:pPr>
        <w:pStyle w:val="Style11"/>
        <w:widowControl/>
        <w:spacing w:after="60" w:line="288" w:lineRule="exact"/>
        <w:ind w:right="10" w:firstLine="29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Certo,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t xml:space="preserve"> le parrocchie non stanno per scomparire, ma non posso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softHyphen/>
        <w:t>no più essere l'unico centro di tutte le attenzioni,</w:t>
      </w:r>
      <w:r w:rsidRPr="00F7376F">
        <w:rPr>
          <w:rStyle w:val="FontStyle30"/>
          <w:rFonts w:ascii="Times New Roman" w:hAnsi="Times New Roman" w:cs="Times New Roman"/>
        </w:rPr>
        <w:t xml:space="preserve"> a partire dal quale pensare l'organizzazione ecclesiale e la pianificazione dei compiti in una diocesi. </w:t>
      </w:r>
    </w:p>
    <w:p w:rsidR="00D0337E" w:rsidRDefault="00416539" w:rsidP="00D0337E">
      <w:pPr>
        <w:pStyle w:val="Style11"/>
        <w:widowControl/>
        <w:spacing w:after="60" w:line="288" w:lineRule="exact"/>
        <w:ind w:right="10" w:firstLine="293"/>
        <w:rPr>
          <w:rStyle w:val="FontStyle30"/>
          <w:rFonts w:ascii="Times New Roman" w:hAnsi="Times New Roman" w:cs="Times New Roman"/>
          <w:b/>
        </w:rPr>
      </w:pPr>
      <w:r w:rsidRPr="00D0337E">
        <w:rPr>
          <w:rStyle w:val="FontStyle30"/>
          <w:rFonts w:ascii="Times New Roman" w:hAnsi="Times New Roman" w:cs="Times New Roman"/>
          <w:b/>
        </w:rPr>
        <w:t xml:space="preserve">Vi sono delle </w:t>
      </w:r>
      <w:r w:rsidRPr="00D0337E">
        <w:rPr>
          <w:rStyle w:val="FontStyle29"/>
          <w:rFonts w:ascii="Times New Roman" w:hAnsi="Times New Roman" w:cs="Times New Roman"/>
          <w:b/>
        </w:rPr>
        <w:t xml:space="preserve">urgenze pastorali </w:t>
      </w:r>
      <w:r w:rsidRPr="00D0337E">
        <w:rPr>
          <w:rStyle w:val="FontStyle30"/>
          <w:rFonts w:ascii="Times New Roman" w:hAnsi="Times New Roman" w:cs="Times New Roman"/>
          <w:b/>
        </w:rPr>
        <w:t xml:space="preserve">sulle quali ormai nessuno può più chiudere gli occhi. 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right="10" w:firstLine="29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Se molti responsabili sono di fatto ancora </w:t>
      </w:r>
      <w:r w:rsidRPr="00A4525B">
        <w:rPr>
          <w:rStyle w:val="FontStyle30"/>
          <w:rFonts w:ascii="Times New Roman" w:hAnsi="Times New Roman" w:cs="Times New Roman"/>
          <w:i/>
        </w:rPr>
        <w:t>shoc</w:t>
      </w:r>
      <w:bookmarkStart w:id="0" w:name="_GoBack"/>
      <w:bookmarkEnd w:id="0"/>
      <w:r w:rsidRPr="00A4525B">
        <w:rPr>
          <w:rStyle w:val="FontStyle30"/>
          <w:rFonts w:ascii="Times New Roman" w:hAnsi="Times New Roman" w:cs="Times New Roman"/>
          <w:i/>
        </w:rPr>
        <w:t>cati</w:t>
      </w:r>
      <w:r w:rsidRPr="00F7376F">
        <w:rPr>
          <w:rStyle w:val="FontStyle30"/>
          <w:rFonts w:ascii="Times New Roman" w:hAnsi="Times New Roman" w:cs="Times New Roman"/>
        </w:rPr>
        <w:t>, come spesso sottolinea Christoph Theobald - con la conse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guente incapacità di assumere un nuovo comportamento come pure di lanciarsi verso nuovi orizzonti -, </w:t>
      </w:r>
      <w:r w:rsidRPr="00D0337E">
        <w:rPr>
          <w:rStyle w:val="FontStyle30"/>
          <w:rFonts w:ascii="Times New Roman" w:hAnsi="Times New Roman" w:cs="Times New Roman"/>
          <w:b/>
        </w:rPr>
        <w:t>altri cominciano a entrare in una nuova era.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E la cosa non è scontata. </w:t>
      </w:r>
      <w:r w:rsidRPr="00D0337E">
        <w:rPr>
          <w:rStyle w:val="FontStyle30"/>
          <w:rFonts w:ascii="Times New Roman" w:hAnsi="Times New Roman" w:cs="Times New Roman"/>
          <w:b/>
        </w:rPr>
        <w:t>Tra i teologi che si affaticano su tali que</w:t>
      </w:r>
      <w:r w:rsidRPr="00D0337E">
        <w:rPr>
          <w:rStyle w:val="FontStyle30"/>
          <w:rFonts w:ascii="Times New Roman" w:hAnsi="Times New Roman" w:cs="Times New Roman"/>
          <w:b/>
        </w:rPr>
        <w:softHyphen/>
        <w:t>stioni, si sviluppa un accordo per rilevare una sorta di incapacità strut</w:t>
      </w:r>
      <w:r w:rsidRPr="00D0337E">
        <w:rPr>
          <w:rStyle w:val="FontStyle30"/>
          <w:rFonts w:ascii="Times New Roman" w:hAnsi="Times New Roman" w:cs="Times New Roman"/>
          <w:b/>
        </w:rPr>
        <w:softHyphen/>
        <w:t xml:space="preserve">turale che non sarebbe solamente una </w:t>
      </w:r>
      <w:r w:rsidR="00F7376F" w:rsidRPr="00D0337E">
        <w:rPr>
          <w:rStyle w:val="FontStyle30"/>
          <w:rFonts w:ascii="Times New Roman" w:hAnsi="Times New Roman" w:cs="Times New Roman"/>
          <w:b/>
        </w:rPr>
        <w:t>semplice inerzia.</w:t>
      </w:r>
      <w:r w:rsidR="00F7376F">
        <w:rPr>
          <w:rStyle w:val="FontStyle30"/>
          <w:rFonts w:ascii="Times New Roman" w:hAnsi="Times New Roman" w:cs="Times New Roman"/>
        </w:rPr>
        <w:t xml:space="preserve"> </w:t>
      </w:r>
      <w:r w:rsidR="00F7376F">
        <w:rPr>
          <w:rStyle w:val="FontStyle30"/>
          <w:rFonts w:ascii="Times New Roman" w:hAnsi="Times New Roman" w:cs="Times New Roman"/>
        </w:rPr>
        <w:lastRenderedPageBreak/>
        <w:t xml:space="preserve">In uno studio </w:t>
      </w:r>
      <w:r w:rsidRPr="00F7376F">
        <w:rPr>
          <w:rStyle w:val="FontStyle30"/>
          <w:rFonts w:ascii="Times New Roman" w:hAnsi="Times New Roman" w:cs="Times New Roman"/>
        </w:rPr>
        <w:t>recente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5</w:t>
      </w:r>
      <w:r w:rsidRPr="00F7376F">
        <w:rPr>
          <w:rStyle w:val="FontStyle30"/>
          <w:rFonts w:ascii="Times New Roman" w:hAnsi="Times New Roman" w:cs="Times New Roman"/>
        </w:rPr>
        <w:t xml:space="preserve">, </w:t>
      </w:r>
      <w:r w:rsidRPr="00D0337E">
        <w:rPr>
          <w:rStyle w:val="FontStyle30"/>
          <w:rFonts w:ascii="Times New Roman" w:hAnsi="Times New Roman" w:cs="Times New Roman"/>
          <w:b/>
        </w:rPr>
        <w:t xml:space="preserve">Ivo Seghedoni mostra quanto le parrocchie siano incapaci di mettere in atto dei cambiamenti profondi. </w:t>
      </w:r>
      <w:r w:rsidRPr="00F7376F">
        <w:rPr>
          <w:rStyle w:val="FontStyle30"/>
          <w:rFonts w:ascii="Times New Roman" w:hAnsi="Times New Roman" w:cs="Times New Roman"/>
        </w:rPr>
        <w:t>Dopo anni ad accompagna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re l'attuazione del </w:t>
      </w:r>
      <w:r w:rsidRPr="00F7376F">
        <w:rPr>
          <w:rStyle w:val="FontStyle29"/>
          <w:rFonts w:ascii="Times New Roman" w:hAnsi="Times New Roman" w:cs="Times New Roman"/>
        </w:rPr>
        <w:t xml:space="preserve">Secondo annuncio </w:t>
      </w:r>
      <w:r w:rsidRPr="00F7376F">
        <w:rPr>
          <w:rStyle w:val="FontStyle30"/>
          <w:rFonts w:ascii="Times New Roman" w:hAnsi="Times New Roman" w:cs="Times New Roman"/>
        </w:rPr>
        <w:t>(équipe di Enzo Biemmi), dina</w:t>
      </w:r>
      <w:r w:rsidRPr="00F7376F">
        <w:rPr>
          <w:rStyle w:val="FontStyle30"/>
          <w:rFonts w:ascii="Times New Roman" w:hAnsi="Times New Roman" w:cs="Times New Roman"/>
        </w:rPr>
        <w:softHyphen/>
        <w:t>mica scelta da una cinquantina di diocesi italiane da sette anni, in vi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sta del loro rinnovamento pastorale, </w:t>
      </w:r>
      <w:r w:rsidRPr="00D0337E">
        <w:rPr>
          <w:rStyle w:val="FontStyle30"/>
          <w:rFonts w:ascii="Times New Roman" w:hAnsi="Times New Roman" w:cs="Times New Roman"/>
          <w:b/>
        </w:rPr>
        <w:t xml:space="preserve">il teologo italiano è costretto alla terribile constatazione di questo stallo, </w:t>
      </w:r>
      <w:r w:rsidRPr="00F7376F">
        <w:rPr>
          <w:rStyle w:val="FontStyle30"/>
          <w:rFonts w:ascii="Times New Roman" w:hAnsi="Times New Roman" w:cs="Times New Roman"/>
        </w:rPr>
        <w:t xml:space="preserve">di cui enumera le componenti. </w:t>
      </w:r>
      <w:r w:rsidR="00D0337E">
        <w:rPr>
          <w:rStyle w:val="FontStyle30"/>
          <w:rFonts w:ascii="Times New Roman" w:hAnsi="Times New Roman" w:cs="Times New Roman"/>
        </w:rPr>
        <w:t>…</w:t>
      </w:r>
    </w:p>
    <w:p w:rsidR="00D0337E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E proprio perché è particolarmente difficile e costoso che </w:t>
      </w:r>
      <w:r w:rsidRPr="00D0337E">
        <w:rPr>
          <w:rStyle w:val="FontStyle30"/>
          <w:rFonts w:ascii="Times New Roman" w:hAnsi="Times New Roman" w:cs="Times New Roman"/>
          <w:b/>
        </w:rPr>
        <w:t>papa Francesco ha scelto il vocabolario della «conversione» per tracciare la rotta fin dall'inizio del suo pontificato.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</w:p>
    <w:p w:rsidR="00D0337E" w:rsidRDefault="00416539" w:rsidP="00D0337E">
      <w:pPr>
        <w:pStyle w:val="Style11"/>
        <w:widowControl/>
        <w:spacing w:after="60" w:line="288" w:lineRule="exact"/>
        <w:ind w:left="567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«Spero che tutte le comunità facciano in modo di porre in atto i mezzi necessari per avanzare nel cammino di una conversione pastorale e missionaria, che non può la</w:t>
      </w:r>
      <w:r w:rsidRPr="00F7376F">
        <w:rPr>
          <w:rStyle w:val="FontStyle30"/>
          <w:rFonts w:ascii="Times New Roman" w:hAnsi="Times New Roman" w:cs="Times New Roman"/>
        </w:rPr>
        <w:softHyphen/>
        <w:t>sciare le cose come stanno»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8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A9602B" w:rsidRPr="00F7376F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Cristiani ben radicati nelle loro abitudini rassicuranti dimenticano forse che </w:t>
      </w:r>
      <w:r w:rsidRPr="00D0337E">
        <w:rPr>
          <w:rStyle w:val="FontStyle30"/>
          <w:rFonts w:ascii="Times New Roman" w:hAnsi="Times New Roman" w:cs="Times New Roman"/>
          <w:b/>
        </w:rPr>
        <w:t>la «conversione» richiede rinunce, esigenze, impegni e assunzione di rischi</w:t>
      </w:r>
      <w:r w:rsidRPr="00F7376F">
        <w:rPr>
          <w:rStyle w:val="FontStyle30"/>
          <w:rFonts w:ascii="Times New Roman" w:hAnsi="Times New Roman" w:cs="Times New Roman"/>
        </w:rPr>
        <w:t>. E che dire della «conversio</w:t>
      </w:r>
      <w:r w:rsidRPr="00F7376F">
        <w:rPr>
          <w:rStyle w:val="FontStyle30"/>
          <w:rFonts w:ascii="Times New Roman" w:hAnsi="Times New Roman" w:cs="Times New Roman"/>
        </w:rPr>
        <w:softHyphen/>
        <w:t>ne» di una comunità!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Al fine di proseguire la sua missione presso gli uomini e le donne nell'Europa secolarizzata, 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t>la Chiesa non ha altra scelta che garantire il quotidiano della prossimità (la parrocchia) pur investendo altro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softHyphen/>
        <w:t>ve</w:t>
      </w:r>
      <w:r w:rsidRPr="00D0337E">
        <w:rPr>
          <w:rStyle w:val="FontStyle30"/>
          <w:rFonts w:ascii="Times New Roman" w:hAnsi="Times New Roman" w:cs="Times New Roman"/>
          <w:b/>
        </w:rPr>
        <w:t xml:space="preserve">. </w:t>
      </w:r>
      <w:r w:rsidRPr="00F7376F">
        <w:rPr>
          <w:rStyle w:val="FontStyle30"/>
          <w:rFonts w:ascii="Times New Roman" w:hAnsi="Times New Roman" w:cs="Times New Roman"/>
        </w:rPr>
        <w:t xml:space="preserve">Le ricerche in teologia pratica sulla missione e l'evangelizzazione sfociano tutte in questo decentramento necessario. 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t>La riflessione do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softHyphen/>
        <w:t>vrebbe indurre a incoraggiare l'emergere di nuovi luoghi, alternativi alle parrocchie e coordinati con esse.</w:t>
      </w:r>
      <w:r w:rsidRPr="00F7376F">
        <w:rPr>
          <w:rStyle w:val="FontStyle30"/>
          <w:rFonts w:ascii="Times New Roman" w:hAnsi="Times New Roman" w:cs="Times New Roman"/>
        </w:rPr>
        <w:t xml:space="preserve"> Ben presto, si porranno delica</w:t>
      </w:r>
      <w:r w:rsidRPr="00F7376F">
        <w:rPr>
          <w:rStyle w:val="FontStyle30"/>
          <w:rFonts w:ascii="Times New Roman" w:hAnsi="Times New Roman" w:cs="Times New Roman"/>
        </w:rPr>
        <w:softHyphen/>
        <w:t>te questioni concrete, cioè l'articolazione di questi differenti luoghi e l'assegnazione di mezzi e di personale.</w:t>
      </w:r>
    </w:p>
    <w:p w:rsidR="00A9602B" w:rsidRPr="00F7376F" w:rsidRDefault="00A9602B" w:rsidP="00D0337E">
      <w:pPr>
        <w:pStyle w:val="Style12"/>
        <w:widowControl/>
        <w:spacing w:after="6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A9602B" w:rsidRPr="00D0337E" w:rsidRDefault="00416539" w:rsidP="00D0337E">
      <w:pPr>
        <w:pStyle w:val="Style12"/>
        <w:widowControl/>
        <w:spacing w:after="60"/>
        <w:jc w:val="left"/>
        <w:rPr>
          <w:rStyle w:val="FontStyle31"/>
          <w:rFonts w:ascii="Times New Roman" w:hAnsi="Times New Roman" w:cs="Times New Roman"/>
          <w:color w:val="C00000"/>
        </w:rPr>
      </w:pPr>
      <w:r w:rsidRPr="00D0337E">
        <w:rPr>
          <w:rStyle w:val="FontStyle31"/>
          <w:rFonts w:ascii="Times New Roman" w:hAnsi="Times New Roman" w:cs="Times New Roman"/>
          <w:color w:val="C00000"/>
        </w:rPr>
        <w:t>La multipolarità di una Chiesa liquida o Chiesa a rete</w:t>
      </w:r>
    </w:p>
    <w:p w:rsidR="00D0337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Vent'anni dopo il suo lancio da parte di </w:t>
      </w:r>
      <w:r w:rsidRPr="00D0337E">
        <w:rPr>
          <w:rStyle w:val="FontStyle30"/>
          <w:rFonts w:ascii="Times New Roman" w:hAnsi="Times New Roman" w:cs="Times New Roman"/>
          <w:b/>
          <w:i/>
        </w:rPr>
        <w:t>Bauman</w:t>
      </w:r>
      <w:r w:rsidRPr="00F7376F">
        <w:rPr>
          <w:rStyle w:val="FontStyle30"/>
          <w:rFonts w:ascii="Times New Roman" w:hAnsi="Times New Roman" w:cs="Times New Roman"/>
        </w:rPr>
        <w:t xml:space="preserve">, </w:t>
      </w:r>
      <w:r w:rsidRPr="00D0337E">
        <w:rPr>
          <w:rStyle w:val="FontStyle30"/>
          <w:rFonts w:ascii="Times New Roman" w:hAnsi="Times New Roman" w:cs="Times New Roman"/>
          <w:b/>
        </w:rPr>
        <w:t>l'immagine della liquidità per qualificare la post-modernità si è imposta come parti</w:t>
      </w:r>
      <w:r w:rsidRPr="00D0337E">
        <w:rPr>
          <w:rStyle w:val="FontStyle30"/>
          <w:rFonts w:ascii="Times New Roman" w:hAnsi="Times New Roman" w:cs="Times New Roman"/>
          <w:b/>
        </w:rPr>
        <w:softHyphen/>
        <w:t>colarmente suggestiva.</w:t>
      </w:r>
      <w:r w:rsidRPr="00F7376F">
        <w:rPr>
          <w:rStyle w:val="FontStyle30"/>
          <w:rFonts w:ascii="Times New Roman" w:hAnsi="Times New Roman" w:cs="Times New Roman"/>
        </w:rPr>
        <w:t xml:space="preserve"> Se il concetto non è troppo convincente in quanto tale - e certi filosofi l'hanno fatto notare -, tutti possono im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padronirsene allo scopo di mettere delle parole </w:t>
      </w:r>
      <w:r w:rsidRPr="00D0337E">
        <w:rPr>
          <w:rStyle w:val="FontStyle30"/>
          <w:rFonts w:ascii="Times New Roman" w:hAnsi="Times New Roman" w:cs="Times New Roman"/>
          <w:b/>
        </w:rPr>
        <w:t>sull'impressione che tutto divenga instabile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9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D0337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D0337E">
        <w:rPr>
          <w:rStyle w:val="FontStyle30"/>
          <w:rFonts w:ascii="Times New Roman" w:hAnsi="Times New Roman" w:cs="Times New Roman"/>
          <w:b/>
          <w:u w:val="single"/>
        </w:rPr>
        <w:t>L'epoca delle certezze definitive e comune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softHyphen/>
        <w:t>mente condivise è passata.</w:t>
      </w:r>
      <w:r w:rsidRPr="00F7376F">
        <w:rPr>
          <w:rStyle w:val="FontStyle30"/>
          <w:rFonts w:ascii="Times New Roman" w:hAnsi="Times New Roman" w:cs="Times New Roman"/>
        </w:rPr>
        <w:t xml:space="preserve"> La riflessione</w:t>
      </w:r>
      <w:r w:rsidR="00F7376F">
        <w:rPr>
          <w:rStyle w:val="FontStyle30"/>
          <w:rFonts w:ascii="Times New Roman" w:hAnsi="Times New Roman" w:cs="Times New Roman"/>
        </w:rPr>
        <w:t xml:space="preserve"> di Bauman si riferiva </w:t>
      </w:r>
      <w:r w:rsidR="00F7376F" w:rsidRPr="00D0337E">
        <w:rPr>
          <w:rStyle w:val="FontStyle30"/>
          <w:rFonts w:ascii="Times New Roman" w:hAnsi="Times New Roman" w:cs="Times New Roman"/>
          <w:b/>
        </w:rPr>
        <w:t>anzitut</w:t>
      </w:r>
      <w:r w:rsidR="00F7376F" w:rsidRPr="00D0337E">
        <w:rPr>
          <w:rStyle w:val="FontStyle30"/>
          <w:rFonts w:ascii="Times New Roman" w:hAnsi="Times New Roman" w:cs="Times New Roman"/>
          <w:b/>
        </w:rPr>
        <w:softHyphen/>
      </w:r>
      <w:r w:rsidRPr="00D0337E">
        <w:rPr>
          <w:rStyle w:val="FontStyle30"/>
          <w:rFonts w:ascii="Times New Roman" w:hAnsi="Times New Roman" w:cs="Times New Roman"/>
          <w:b/>
        </w:rPr>
        <w:t>to all'individuo</w:t>
      </w:r>
      <w:r w:rsidRPr="00F7376F">
        <w:rPr>
          <w:rStyle w:val="FontStyle30"/>
          <w:rFonts w:ascii="Times New Roman" w:hAnsi="Times New Roman" w:cs="Times New Roman"/>
        </w:rPr>
        <w:t>, sul quale si esercita una crescente pressione a opera di una società neo-liberista 'liquida', nella quale non vi sono più gli antichi modi di realizzarsi, principalmente la sicurezza e la fiducia le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gate a una rete relazionale stabile e perenne. </w:t>
      </w:r>
    </w:p>
    <w:p w:rsidR="00A9602B" w:rsidRPr="00F7376F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D0337E">
        <w:rPr>
          <w:rStyle w:val="FontStyle30"/>
          <w:rFonts w:ascii="Times New Roman" w:hAnsi="Times New Roman" w:cs="Times New Roman"/>
          <w:b/>
        </w:rPr>
        <w:t>L'applicazione dell'ag</w:t>
      </w:r>
      <w:r w:rsidRPr="00D0337E">
        <w:rPr>
          <w:rStyle w:val="FontStyle30"/>
          <w:rFonts w:ascii="Times New Roman" w:hAnsi="Times New Roman" w:cs="Times New Roman"/>
          <w:b/>
        </w:rPr>
        <w:softHyphen/>
        <w:t>gettivo 'liquido' a grandi realtà istituzionali traduce tale fragilità e i cambiamenti rapidi che gli individui devono affrontare.</w:t>
      </w:r>
      <w:r w:rsidRPr="00F7376F">
        <w:rPr>
          <w:rStyle w:val="FontStyle30"/>
          <w:rFonts w:ascii="Times New Roman" w:hAnsi="Times New Roman" w:cs="Times New Roman"/>
        </w:rPr>
        <w:t xml:space="preserve"> Si parla così di </w:t>
      </w:r>
      <w:r w:rsidRPr="00D0337E">
        <w:rPr>
          <w:rStyle w:val="FontStyle30"/>
          <w:rFonts w:ascii="Times New Roman" w:hAnsi="Times New Roman" w:cs="Times New Roman"/>
          <w:b/>
        </w:rPr>
        <w:t>democrazia liquida</w:t>
      </w:r>
      <w:r w:rsidRPr="00F7376F">
        <w:rPr>
          <w:rStyle w:val="FontStyle30"/>
          <w:rFonts w:ascii="Times New Roman" w:hAnsi="Times New Roman" w:cs="Times New Roman"/>
        </w:rPr>
        <w:t xml:space="preserve">, di </w:t>
      </w:r>
      <w:r w:rsidRPr="00D0337E">
        <w:rPr>
          <w:rStyle w:val="FontStyle30"/>
          <w:rFonts w:ascii="Times New Roman" w:hAnsi="Times New Roman" w:cs="Times New Roman"/>
          <w:b/>
        </w:rPr>
        <w:t>ospedale liquido</w:t>
      </w:r>
      <w:r w:rsidRPr="00F7376F">
        <w:rPr>
          <w:rStyle w:val="FontStyle30"/>
          <w:rFonts w:ascii="Times New Roman" w:hAnsi="Times New Roman" w:cs="Times New Roman"/>
        </w:rPr>
        <w:t xml:space="preserve"> e di </w:t>
      </w:r>
      <w:r w:rsidRPr="00D0337E">
        <w:rPr>
          <w:rStyle w:val="FontStyle30"/>
          <w:rFonts w:ascii="Times New Roman" w:hAnsi="Times New Roman" w:cs="Times New Roman"/>
          <w:b/>
        </w:rPr>
        <w:t>Chiesa liquida</w:t>
      </w:r>
      <w:r w:rsidRPr="00F7376F">
        <w:rPr>
          <w:rStyle w:val="FontStyle30"/>
          <w:rFonts w:ascii="Times New Roman" w:hAnsi="Times New Roman" w:cs="Times New Roman"/>
        </w:rPr>
        <w:t xml:space="preserve">. Ogni istituzione si vede costretta ad </w:t>
      </w:r>
      <w:r w:rsidRPr="00D0337E">
        <w:rPr>
          <w:rStyle w:val="FontStyle30"/>
          <w:rFonts w:ascii="Times New Roman" w:hAnsi="Times New Roman" w:cs="Times New Roman"/>
          <w:b/>
          <w:u w:val="single"/>
        </w:rPr>
        <w:t>agire in modo efficace in un contesto di incertezza e di cambiamenti sempre più rapidi</w:t>
      </w:r>
      <w:r w:rsidRPr="00F7376F">
        <w:rPr>
          <w:rStyle w:val="FontStyle30"/>
          <w:rFonts w:ascii="Times New Roman" w:hAnsi="Times New Roman" w:cs="Times New Roman"/>
        </w:rPr>
        <w:t xml:space="preserve"> a livello delle perso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ne. E apparsa di recente anche l'espressione di </w:t>
      </w:r>
      <w:r w:rsidRPr="00D0337E">
        <w:rPr>
          <w:rStyle w:val="FontStyle30"/>
          <w:rFonts w:ascii="Times New Roman" w:hAnsi="Times New Roman" w:cs="Times New Roman"/>
          <w:b/>
        </w:rPr>
        <w:t>scuola liquida</w:t>
      </w:r>
      <w:r w:rsidRPr="00F7376F">
        <w:rPr>
          <w:rStyle w:val="FontStyle30"/>
          <w:rFonts w:ascii="Times New Roman" w:hAnsi="Times New Roman" w:cs="Times New Roman"/>
        </w:rPr>
        <w:t>. Molto spesso, si tratta unicamente di dimensioni strutturali e organizzative. E d'altronde una parte di ciò che avevamo presentato nel 2015 in «Etudes» con la prospettiva di una Chiesa liquida.</w:t>
      </w:r>
    </w:p>
    <w:p w:rsidR="00A9602B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Forse bisognerebbe già precisare un po' la posta in gioco di una Chiesa liquida. </w:t>
      </w:r>
      <w:r w:rsidRPr="00D0337E">
        <w:rPr>
          <w:rStyle w:val="FontStyle30"/>
          <w:rFonts w:ascii="Times New Roman" w:hAnsi="Times New Roman" w:cs="Times New Roman"/>
          <w:b/>
        </w:rPr>
        <w:t>Non si tratta tanto di diventare liquidi quanto di vivere la propria fede nella modernità liquida, facendosi greco con i greci.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D0337E">
        <w:rPr>
          <w:rStyle w:val="FontStyle30"/>
          <w:rFonts w:ascii="Times New Roman" w:hAnsi="Times New Roman" w:cs="Times New Roman"/>
          <w:b/>
        </w:rPr>
        <w:t>Dall'incontro nasce una parziale solidità che assume significato</w:t>
      </w:r>
      <w:r w:rsidRPr="00F7376F">
        <w:rPr>
          <w:rStyle w:val="FontStyle30"/>
          <w:rFonts w:ascii="Times New Roman" w:hAnsi="Times New Roman" w:cs="Times New Roman"/>
        </w:rPr>
        <w:t>. E in questo senso che l'immagine del precipitato chimico che avevo pro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posto rispetta la </w:t>
      </w:r>
      <w:r w:rsidRPr="00D0337E">
        <w:rPr>
          <w:rStyle w:val="FontStyle30"/>
          <w:rFonts w:ascii="Times New Roman" w:hAnsi="Times New Roman" w:cs="Times New Roman"/>
          <w:b/>
        </w:rPr>
        <w:t>complessità della missione cristiana nella modernità liquida</w:t>
      </w:r>
      <w:r w:rsidRPr="00F7376F">
        <w:rPr>
          <w:rStyle w:val="FontStyle30"/>
          <w:rFonts w:ascii="Times New Roman" w:hAnsi="Times New Roman" w:cs="Times New Roman"/>
        </w:rPr>
        <w:t>. Lo stesso papa Francesco ha evocato per due volte tale liqui</w:t>
      </w:r>
      <w:r w:rsidRPr="00F7376F">
        <w:rPr>
          <w:rStyle w:val="FontStyle30"/>
          <w:rFonts w:ascii="Times New Roman" w:hAnsi="Times New Roman" w:cs="Times New Roman"/>
        </w:rPr>
        <w:softHyphen/>
        <w:t>dità e la sfida di una forma di solidità che abbia significato in questo contesto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10</w:t>
      </w:r>
      <w:r w:rsidRPr="00F7376F">
        <w:rPr>
          <w:rStyle w:val="FontStyle30"/>
          <w:rFonts w:ascii="Times New Roman" w:hAnsi="Times New Roman" w:cs="Times New Roman"/>
        </w:rPr>
        <w:t>.</w:t>
      </w:r>
    </w:p>
    <w:p w:rsidR="00175280" w:rsidRPr="00175280" w:rsidRDefault="00175280" w:rsidP="00175280">
      <w:pPr>
        <w:pStyle w:val="Style11"/>
        <w:widowControl/>
        <w:spacing w:before="100" w:beforeAutospacing="1" w:after="60" w:line="240" w:lineRule="auto"/>
        <w:ind w:left="567"/>
        <w:rPr>
          <w:rStyle w:val="FontStyle30"/>
          <w:rFonts w:ascii="Times New Roman" w:hAnsi="Times New Roman" w:cs="Times New Roman"/>
          <w:sz w:val="32"/>
        </w:rPr>
      </w:pPr>
      <w:r w:rsidRPr="00175280">
        <w:rPr>
          <w:rStyle w:val="FontStyle34"/>
          <w:rFonts w:ascii="Times New Roman" w:hAnsi="Times New Roman" w:cs="Times New Roman"/>
          <w:sz w:val="24"/>
          <w:szCs w:val="22"/>
        </w:rPr>
        <w:t>«Ci muoviamo nella cosiddetta "società liquida", senza punti fissi, scardinata, priva di riferimenti solidi e stabili; nella cultura dell'effimero, dell'usa-e-getta [</w:t>
      </w:r>
      <w:r>
        <w:rPr>
          <w:rStyle w:val="FontStyle34"/>
          <w:rFonts w:ascii="Times New Roman" w:hAnsi="Times New Roman" w:cs="Times New Roman"/>
          <w:sz w:val="24"/>
          <w:szCs w:val="22"/>
        </w:rPr>
        <w:t>.</w:t>
      </w:r>
      <w:r w:rsidRPr="00175280">
        <w:rPr>
          <w:rStyle w:val="FontStyle34"/>
          <w:rFonts w:ascii="Times New Roman" w:hAnsi="Times New Roman" w:cs="Times New Roman"/>
          <w:sz w:val="24"/>
          <w:szCs w:val="22"/>
        </w:rPr>
        <w:t xml:space="preserve">..]. In mezzo al "carnevale" di ieri e di oggi, questa è la risposta di Gesù e della Chiesa, questo è l'appoggio solido in mezzo </w:t>
      </w:r>
      <w:r w:rsidRPr="00175280">
        <w:rPr>
          <w:rStyle w:val="FontStyle34"/>
          <w:rFonts w:ascii="Times New Roman" w:hAnsi="Times New Roman" w:cs="Times New Roman"/>
          <w:sz w:val="24"/>
          <w:szCs w:val="22"/>
        </w:rPr>
        <w:lastRenderedPageBreak/>
        <w:t>all'ambiente "liquido": le opere buone che possiamo compiere grazie a Cristo e al suo Santo Spirito, e che fanno nascere nel cuore il ringraziamento a Dio Padre, la lode, o almeno la meraviglia e la domanda: "perché?", "perché quella persona si comporta così?": cioè l'inquietudine del mondo di fronte alla testimonianza del Vangelo».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right="19"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L'altra dimensione essenziale per comprendere le difficoltà di una conversione missionaria e pastorale ha a che fare con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gli immaginari, gli impensati soggiacenti</w:t>
      </w:r>
      <w:r w:rsidRPr="00175280">
        <w:rPr>
          <w:rStyle w:val="FontStyle30"/>
          <w:rFonts w:ascii="Times New Roman" w:hAnsi="Times New Roman" w:cs="Times New Roman"/>
          <w:b/>
        </w:rPr>
        <w:t xml:space="preserve"> alle riforme ecclesiali a livello locale o dioce</w:t>
      </w:r>
      <w:r w:rsidRPr="00175280">
        <w:rPr>
          <w:rStyle w:val="FontStyle30"/>
          <w:rFonts w:ascii="Times New Roman" w:hAnsi="Times New Roman" w:cs="Times New Roman"/>
          <w:b/>
        </w:rPr>
        <w:softHyphen/>
        <w:t>sano.</w:t>
      </w:r>
      <w:r w:rsidRPr="00F7376F">
        <w:rPr>
          <w:rStyle w:val="FontStyle30"/>
          <w:rFonts w:ascii="Times New Roman" w:hAnsi="Times New Roman" w:cs="Times New Roman"/>
        </w:rPr>
        <w:t xml:space="preserve"> Questi ultimi </w:t>
      </w:r>
      <w:r w:rsidRPr="00175280">
        <w:rPr>
          <w:rStyle w:val="FontStyle30"/>
          <w:rFonts w:ascii="Times New Roman" w:hAnsi="Times New Roman" w:cs="Times New Roman"/>
          <w:b/>
        </w:rPr>
        <w:t>mirano di solito alla conservazione dell'esistente</w:t>
      </w:r>
      <w:r w:rsidRPr="00F7376F">
        <w:rPr>
          <w:rStyle w:val="FontStyle30"/>
          <w:rFonts w:ascii="Times New Roman" w:hAnsi="Times New Roman" w:cs="Times New Roman"/>
        </w:rPr>
        <w:t xml:space="preserve"> e del già noto, l'ormai famoso «comodo criterio pastorale del "si è sem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pre fatto così"», che papa Francesco nel 2013, in </w:t>
      </w:r>
      <w:r w:rsidRPr="00F7376F">
        <w:rPr>
          <w:rStyle w:val="FontStyle29"/>
          <w:rFonts w:ascii="Times New Roman" w:hAnsi="Times New Roman" w:cs="Times New Roman"/>
        </w:rPr>
        <w:t xml:space="preserve">Evangeli! gaudium </w:t>
      </w:r>
      <w:r w:rsidRPr="00F7376F">
        <w:rPr>
          <w:rStyle w:val="FontStyle30"/>
          <w:rFonts w:ascii="Times New Roman" w:hAnsi="Times New Roman" w:cs="Times New Roman"/>
        </w:rPr>
        <w:t>33, chiede con fermezza di «abbandonare».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right="24" w:firstLine="298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In ambito ecclesiale, se </w:t>
      </w:r>
      <w:r w:rsidRPr="00175280">
        <w:rPr>
          <w:rStyle w:val="FontStyle30"/>
          <w:rFonts w:ascii="Times New Roman" w:hAnsi="Times New Roman" w:cs="Times New Roman"/>
          <w:b/>
        </w:rPr>
        <w:t>le parrocchie, i nuclei stabili o i centri intor</w:t>
      </w:r>
      <w:r w:rsidRPr="00175280">
        <w:rPr>
          <w:rStyle w:val="FontStyle30"/>
          <w:rFonts w:ascii="Times New Roman" w:hAnsi="Times New Roman" w:cs="Times New Roman"/>
          <w:b/>
        </w:rPr>
        <w:softHyphen/>
        <w:t>no ai quali i cristiani hanno edificato la loro vita religiosa e sociale per secoli perdono le loro caratteristiche di centro</w:t>
      </w:r>
      <w:r w:rsidRPr="00F7376F">
        <w:rPr>
          <w:rStyle w:val="FontStyle30"/>
          <w:rFonts w:ascii="Times New Roman" w:hAnsi="Times New Roman" w:cs="Times New Roman"/>
        </w:rPr>
        <w:t xml:space="preserve">, </w:t>
      </w:r>
      <w:r w:rsidRPr="00175280">
        <w:rPr>
          <w:rStyle w:val="FontStyle30"/>
          <w:rFonts w:ascii="Times New Roman" w:hAnsi="Times New Roman" w:cs="Times New Roman"/>
          <w:b/>
        </w:rPr>
        <w:t>a cosa somiglierebbe allora una Chiesa liquida?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Essa si presenterebbe come multipolare</w:t>
      </w:r>
      <w:r w:rsidRPr="00175280">
        <w:rPr>
          <w:rStyle w:val="FontStyle30"/>
          <w:rFonts w:ascii="Times New Roman" w:hAnsi="Times New Roman" w:cs="Times New Roman"/>
          <w:b/>
        </w:rPr>
        <w:t>, pur restando il quotidiano e la prossimità che garantiva la parrocchia uno dei poli di questa rete</w:t>
      </w:r>
      <w:r w:rsidRPr="00F7376F">
        <w:rPr>
          <w:rStyle w:val="FontStyle30"/>
          <w:rFonts w:ascii="Times New Roman" w:hAnsi="Times New Roman" w:cs="Times New Roman"/>
        </w:rPr>
        <w:t xml:space="preserve">. La </w:t>
      </w:r>
      <w:r w:rsidRPr="00175280">
        <w:rPr>
          <w:rStyle w:val="FontStyle30"/>
          <w:rFonts w:ascii="Times New Roman" w:hAnsi="Times New Roman" w:cs="Times New Roman"/>
          <w:b/>
        </w:rPr>
        <w:t xml:space="preserve">valorizzazione di altri luoghi rispecchia la metafora del poliedro </w:t>
      </w:r>
      <w:r w:rsidRPr="00F7376F">
        <w:rPr>
          <w:rStyle w:val="FontStyle30"/>
          <w:rFonts w:ascii="Times New Roman" w:hAnsi="Times New Roman" w:cs="Times New Roman"/>
        </w:rPr>
        <w:t>cara a papa Francesco. Operando un decen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tramento strutturale,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la parrocchia non sarebbe più il «tutto per tutti in un luogo»</w:t>
      </w:r>
      <w:r w:rsidRPr="00F7376F">
        <w:rPr>
          <w:rStyle w:val="FontStyle30"/>
          <w:rFonts w:ascii="Times New Roman" w:hAnsi="Times New Roman" w:cs="Times New Roman"/>
        </w:rPr>
        <w:t xml:space="preserve"> dell'ideale medioevale, che si è cons</w:t>
      </w:r>
      <w:r w:rsidR="00F7376F">
        <w:rPr>
          <w:rStyle w:val="FontStyle30"/>
          <w:rFonts w:ascii="Times New Roman" w:hAnsi="Times New Roman" w:cs="Times New Roman"/>
        </w:rPr>
        <w:t xml:space="preserve">ervato e caratterizza </w:t>
      </w:r>
      <w:r w:rsidRPr="00F7376F">
        <w:rPr>
          <w:rStyle w:val="FontStyle30"/>
          <w:rFonts w:ascii="Times New Roman" w:hAnsi="Times New Roman" w:cs="Times New Roman"/>
        </w:rPr>
        <w:t xml:space="preserve">tutte le confessioni cristiane tradizionali (cattolica, anglicana, luterana e riformata). Questa forma istituzionale continuerebbe a proporre la fede come fa oggi, legandola a momenti della vita e ai riti di passaggio, fidelizzando per un tempo più o meno lungo cristiani e cristiane che troverebbero lì il loro posto. </w:t>
      </w:r>
      <w:r w:rsidRPr="00175280">
        <w:rPr>
          <w:rStyle w:val="FontStyle30"/>
          <w:rFonts w:ascii="Times New Roman" w:hAnsi="Times New Roman" w:cs="Times New Roman"/>
          <w:b/>
        </w:rPr>
        <w:t xml:space="preserve">Certe parrocchie integrano ormai anche una dimensione missionaria, </w:t>
      </w:r>
      <w:r w:rsidRPr="00F7376F">
        <w:rPr>
          <w:rStyle w:val="FontStyle30"/>
          <w:rFonts w:ascii="Times New Roman" w:hAnsi="Times New Roman" w:cs="Times New Roman"/>
        </w:rPr>
        <w:t>ma molto lentamente.</w:t>
      </w:r>
    </w:p>
    <w:p w:rsidR="00A9602B" w:rsidRDefault="00416539" w:rsidP="00D0337E">
      <w:pPr>
        <w:pStyle w:val="Style11"/>
        <w:widowControl/>
        <w:spacing w:after="60" w:line="293" w:lineRule="exact"/>
        <w:ind w:right="10"/>
        <w:rPr>
          <w:rStyle w:val="FontStyle30"/>
          <w:rFonts w:ascii="Times New Roman" w:hAnsi="Times New Roman" w:cs="Times New Roman"/>
          <w:b/>
        </w:rPr>
      </w:pPr>
      <w:r w:rsidRPr="00175280">
        <w:rPr>
          <w:rStyle w:val="FontStyle30"/>
          <w:rFonts w:ascii="Times New Roman" w:hAnsi="Times New Roman" w:cs="Times New Roman"/>
          <w:b/>
          <w:color w:val="C00000"/>
        </w:rPr>
        <w:t>Accanto alla parrocchia, sono chiamati a prendere posto altri luoghi o comunità che propongono una parte del messaggio cristiano e della vita cristiana</w:t>
      </w:r>
      <w:r w:rsidRPr="00175280">
        <w:rPr>
          <w:rStyle w:val="FontStyle30"/>
          <w:rFonts w:ascii="Times New Roman" w:hAnsi="Times New Roman" w:cs="Times New Roman"/>
          <w:color w:val="C00000"/>
        </w:rPr>
        <w:t xml:space="preserve"> </w:t>
      </w:r>
      <w:r w:rsidRPr="00F7376F">
        <w:rPr>
          <w:rStyle w:val="FontStyle30"/>
          <w:rFonts w:ascii="Times New Roman" w:hAnsi="Times New Roman" w:cs="Times New Roman"/>
        </w:rPr>
        <w:t xml:space="preserve">(non il tutto), </w:t>
      </w:r>
      <w:r w:rsidRPr="00175280">
        <w:rPr>
          <w:rStyle w:val="FontStyle30"/>
          <w:rFonts w:ascii="Times New Roman" w:hAnsi="Times New Roman" w:cs="Times New Roman"/>
          <w:b/>
          <w:color w:val="C00000"/>
        </w:rPr>
        <w:t>non più per tutti ma per alcuni che vi tro</w:t>
      </w:r>
      <w:r w:rsidRPr="00175280">
        <w:rPr>
          <w:rStyle w:val="FontStyle30"/>
          <w:rFonts w:ascii="Times New Roman" w:hAnsi="Times New Roman" w:cs="Times New Roman"/>
          <w:b/>
          <w:color w:val="C00000"/>
        </w:rPr>
        <w:softHyphen/>
        <w:t>verebbero il loro luogo per un tempo della loro vita.</w:t>
      </w:r>
      <w:r w:rsidRPr="00175280">
        <w:rPr>
          <w:rStyle w:val="FontStyle30"/>
          <w:rFonts w:ascii="Times New Roman" w:hAnsi="Times New Roman" w:cs="Times New Roman"/>
          <w:color w:val="C00000"/>
        </w:rPr>
        <w:t xml:space="preserve">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Paradossalmente, la distanza permette di avvicinarsi!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175280">
        <w:rPr>
          <w:rStyle w:val="FontStyle30"/>
          <w:rFonts w:ascii="Times New Roman" w:hAnsi="Times New Roman" w:cs="Times New Roman"/>
          <w:b/>
        </w:rPr>
        <w:t>Sembrare lontano e diverso dalle parrocchie facilita l'approccio e l'incontro con alcuni uomini con</w:t>
      </w:r>
      <w:r w:rsidRPr="00175280">
        <w:rPr>
          <w:rStyle w:val="FontStyle30"/>
          <w:rFonts w:ascii="Times New Roman" w:hAnsi="Times New Roman" w:cs="Times New Roman"/>
          <w:b/>
        </w:rPr>
        <w:softHyphen/>
        <w:t>temporanei.</w:t>
      </w:r>
      <w:r w:rsidRPr="00F7376F">
        <w:rPr>
          <w:rStyle w:val="FontStyle30"/>
          <w:rFonts w:ascii="Times New Roman" w:hAnsi="Times New Roman" w:cs="Times New Roman"/>
        </w:rPr>
        <w:t xml:space="preserve"> Per il momento meno numerosi rispetto alle parrocchie, </w:t>
      </w:r>
      <w:r w:rsidRPr="00175280">
        <w:rPr>
          <w:rStyle w:val="FontStyle30"/>
          <w:rFonts w:ascii="Times New Roman" w:hAnsi="Times New Roman" w:cs="Times New Roman"/>
          <w:b/>
        </w:rPr>
        <w:t>questi luoghi possono essere suddivisi fra quelli che si preoccupano anzitutto della vita spirituale e mistica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11</w:t>
      </w:r>
      <w:r w:rsidRPr="00F7376F">
        <w:rPr>
          <w:rStyle w:val="FontStyle30"/>
          <w:rFonts w:ascii="Times New Roman" w:hAnsi="Times New Roman" w:cs="Times New Roman"/>
        </w:rPr>
        <w:t xml:space="preserve">, </w:t>
      </w:r>
      <w:r w:rsidRPr="00175280">
        <w:rPr>
          <w:rStyle w:val="FontStyle30"/>
          <w:rFonts w:ascii="Times New Roman" w:hAnsi="Times New Roman" w:cs="Times New Roman"/>
          <w:b/>
        </w:rPr>
        <w:t>e quelli molto variegati che incontrano tutti gli aspetti della vita umana.</w:t>
      </w:r>
    </w:p>
    <w:p w:rsidR="00175280" w:rsidRDefault="00416539" w:rsidP="00D0337E">
      <w:pPr>
        <w:pStyle w:val="Style11"/>
        <w:widowControl/>
        <w:spacing w:after="60" w:line="293" w:lineRule="exact"/>
        <w:ind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Una delle logiche particolarmente innovatrici di una Chiesa liqui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da è </w:t>
      </w:r>
      <w:r w:rsidRPr="00175280">
        <w:rPr>
          <w:rStyle w:val="FontStyle30"/>
          <w:rFonts w:ascii="Times New Roman" w:hAnsi="Times New Roman" w:cs="Times New Roman"/>
          <w:b/>
        </w:rPr>
        <w:t xml:space="preserve">offrire nei suoi diversi luoghi degli «spazi di ospitalità» a </w:t>
      </w:r>
      <w:r w:rsidRPr="00175280">
        <w:rPr>
          <w:rStyle w:val="FontStyle29"/>
          <w:rFonts w:ascii="Times New Roman" w:hAnsi="Times New Roman" w:cs="Times New Roman"/>
          <w:b/>
        </w:rPr>
        <w:t xml:space="preserve">tutti </w:t>
      </w:r>
      <w:r w:rsidRPr="00175280">
        <w:rPr>
          <w:rStyle w:val="FontStyle30"/>
          <w:rFonts w:ascii="Times New Roman" w:hAnsi="Times New Roman" w:cs="Times New Roman"/>
          <w:b/>
        </w:rPr>
        <w:t xml:space="preserve">i nostri contemporanei. </w:t>
      </w:r>
      <w:r w:rsidRPr="00F7376F">
        <w:rPr>
          <w:rStyle w:val="FontStyle30"/>
          <w:rFonts w:ascii="Times New Roman" w:hAnsi="Times New Roman" w:cs="Times New Roman"/>
        </w:rPr>
        <w:t xml:space="preserve">L'espressione è di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Christophe Theobald</w:t>
      </w:r>
      <w:r w:rsidRPr="00F7376F">
        <w:rPr>
          <w:rStyle w:val="FontStyle30"/>
          <w:rFonts w:ascii="Times New Roman" w:hAnsi="Times New Roman" w:cs="Times New Roman"/>
        </w:rPr>
        <w:t xml:space="preserve"> nella sua proposta di tappe per una ecclesiogenesi, </w:t>
      </w:r>
    </w:p>
    <w:p w:rsidR="00175280" w:rsidRDefault="00416539" w:rsidP="00D0337E">
      <w:pPr>
        <w:pStyle w:val="Style11"/>
        <w:widowControl/>
        <w:spacing w:after="60" w:line="293" w:lineRule="exact"/>
        <w:ind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«</w:t>
      </w:r>
      <w:r w:rsidRPr="00175280">
        <w:rPr>
          <w:rStyle w:val="FontStyle30"/>
          <w:rFonts w:ascii="Times New Roman" w:hAnsi="Times New Roman" w:cs="Times New Roman"/>
          <w:color w:val="C00000"/>
        </w:rPr>
        <w:t>la Chiesa che nasce e rinasce là dove la fede si genera»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12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175280" w:rsidRDefault="00416539" w:rsidP="00D0337E">
      <w:pPr>
        <w:pStyle w:val="Style11"/>
        <w:widowControl/>
        <w:spacing w:after="60" w:line="293" w:lineRule="exact"/>
        <w:ind w:firstLine="283"/>
        <w:rPr>
          <w:rStyle w:val="FontStyle30"/>
          <w:rFonts w:ascii="Times New Roman" w:hAnsi="Times New Roman" w:cs="Times New Roman"/>
        </w:rPr>
      </w:pPr>
      <w:r w:rsidRPr="00175280">
        <w:rPr>
          <w:rStyle w:val="FontStyle30"/>
          <w:rFonts w:ascii="Times New Roman" w:hAnsi="Times New Roman" w:cs="Times New Roman"/>
          <w:b/>
        </w:rPr>
        <w:t>Questi spazi riguardano in primo luogo tutti coloro, maschi e femmine, che continuano a dirsi cristiani ma per i quali la parrocchia non ha più rilevanza né significato</w:t>
      </w:r>
      <w:r w:rsidRPr="00F7376F">
        <w:rPr>
          <w:rStyle w:val="FontStyle30"/>
          <w:rFonts w:ascii="Times New Roman" w:hAnsi="Times New Roman" w:cs="Times New Roman"/>
        </w:rPr>
        <w:t>. In base alle pratiche già esistenti</w:t>
      </w:r>
      <w:r w:rsidRPr="00175280">
        <w:rPr>
          <w:rStyle w:val="FontStyle30"/>
          <w:rFonts w:ascii="Times New Roman" w:hAnsi="Times New Roman" w:cs="Times New Roman"/>
          <w:b/>
        </w:rPr>
        <w:t>, questi luoghi risultano anche rilevanti per l'incontro con le persone non cristiane, di altre religioni o are</w:t>
      </w:r>
      <w:r w:rsidRPr="00175280">
        <w:rPr>
          <w:rStyle w:val="FontStyle30"/>
          <w:rFonts w:ascii="Times New Roman" w:hAnsi="Times New Roman" w:cs="Times New Roman"/>
          <w:b/>
        </w:rPr>
        <w:softHyphen/>
        <w:t>ligiose</w:t>
      </w:r>
      <w:r w:rsidRPr="00F7376F">
        <w:rPr>
          <w:rStyle w:val="FontStyle30"/>
          <w:rFonts w:ascii="Times New Roman" w:hAnsi="Times New Roman" w:cs="Times New Roman"/>
        </w:rPr>
        <w:t xml:space="preserve">. Ora, </w:t>
      </w:r>
      <w:r w:rsidRPr="00175280">
        <w:rPr>
          <w:rStyle w:val="FontStyle30"/>
          <w:rFonts w:ascii="Times New Roman" w:hAnsi="Times New Roman" w:cs="Times New Roman"/>
          <w:b/>
        </w:rPr>
        <w:t>ciò che manca oggi di più alle comunità cristiane sono appunto dei luoghi d'incontro nella verità con i numerosi assenti dalla vita parrocchiale, manifestando per tutti un «interesse disinteressato»,</w:t>
      </w:r>
      <w:r w:rsidRPr="00F7376F">
        <w:rPr>
          <w:rStyle w:val="FontStyle30"/>
          <w:rFonts w:ascii="Times New Roman" w:hAnsi="Times New Roman" w:cs="Times New Roman"/>
        </w:rPr>
        <w:t xml:space="preserve"> secondo un'altra formula di Theobald. </w:t>
      </w:r>
    </w:p>
    <w:p w:rsidR="00A9602B" w:rsidRPr="00F7376F" w:rsidRDefault="00416539" w:rsidP="00D0337E">
      <w:pPr>
        <w:pStyle w:val="Style11"/>
        <w:widowControl/>
        <w:spacing w:after="60" w:line="293" w:lineRule="exact"/>
        <w:ind w:firstLine="283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Si avverte fin d'ora la poten</w:t>
      </w:r>
      <w:r w:rsidRPr="00F7376F">
        <w:rPr>
          <w:rStyle w:val="FontStyle30"/>
          <w:rFonts w:ascii="Times New Roman" w:hAnsi="Times New Roman" w:cs="Times New Roman"/>
        </w:rPr>
        <w:softHyphen/>
        <w:t>ziale complementarità tra questi luoghi e l'occasione da cogliere per la Chiesa cattolica disponendo di edifici da ridestinare in seguito a partenze di congregazioni religiose o di un patrimonio di chiese sovra</w:t>
      </w:r>
      <w:r w:rsidRPr="00F7376F">
        <w:rPr>
          <w:rStyle w:val="FontStyle30"/>
          <w:rFonts w:ascii="Times New Roman" w:hAnsi="Times New Roman" w:cs="Times New Roman"/>
        </w:rPr>
        <w:softHyphen/>
        <w:t>dimensionate per le comunità parrocchiali attuali. Precisiamo ancora che l'ambiente rurale è anch'esso coinvolto, anche se in modo diverso rispetto all'ambiente urbano.</w:t>
      </w:r>
    </w:p>
    <w:p w:rsidR="00175280" w:rsidRDefault="00416539" w:rsidP="00D0337E">
      <w:pPr>
        <w:pStyle w:val="Style11"/>
        <w:widowControl/>
        <w:spacing w:after="60" w:line="293" w:lineRule="exact"/>
        <w:ind w:firstLine="278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I Francesi sono in ritardo, ma questi ultimi anni hanno visto cre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scere un impegno notevole intorno a </w:t>
      </w:r>
      <w:r w:rsidRPr="00175280">
        <w:rPr>
          <w:rStyle w:val="FontStyle30"/>
          <w:rFonts w:ascii="Times New Roman" w:hAnsi="Times New Roman" w:cs="Times New Roman"/>
          <w:b/>
        </w:rPr>
        <w:t xml:space="preserve">progetti diocesani per i quali si adotta l'appellativo di </w:t>
      </w:r>
      <w:r w:rsidRPr="00175280">
        <w:rPr>
          <w:rStyle w:val="FontStyle29"/>
          <w:rFonts w:ascii="Times New Roman" w:hAnsi="Times New Roman" w:cs="Times New Roman"/>
          <w:b/>
        </w:rPr>
        <w:t>'Maison d'Eglise</w:t>
      </w:r>
      <w:r w:rsidRPr="00F7376F">
        <w:rPr>
          <w:rStyle w:val="FontStyle29"/>
          <w:rFonts w:ascii="Times New Roman" w:hAnsi="Times New Roman" w:cs="Times New Roman"/>
        </w:rPr>
        <w:t xml:space="preserve"> . </w:t>
      </w:r>
      <w:r w:rsidR="00F7376F">
        <w:rPr>
          <w:rStyle w:val="FontStyle30"/>
          <w:rFonts w:ascii="Times New Roman" w:hAnsi="Times New Roman" w:cs="Times New Roman"/>
        </w:rPr>
        <w:t>Un primo incontro naziona</w:t>
      </w:r>
      <w:r w:rsidR="00F7376F">
        <w:rPr>
          <w:rStyle w:val="FontStyle30"/>
          <w:rFonts w:ascii="Times New Roman" w:hAnsi="Times New Roman" w:cs="Times New Roman"/>
        </w:rPr>
        <w:softHyphen/>
      </w:r>
      <w:r w:rsidRPr="00F7376F">
        <w:rPr>
          <w:rStyle w:val="FontStyle30"/>
          <w:rFonts w:ascii="Times New Roman" w:hAnsi="Times New Roman" w:cs="Times New Roman"/>
        </w:rPr>
        <w:t xml:space="preserve">le si è svolto a Parigi nell'ottobre 2017 con gli operatori di </w:t>
      </w:r>
      <w:r w:rsidRPr="00F7376F">
        <w:rPr>
          <w:rStyle w:val="FontStyle29"/>
          <w:rFonts w:ascii="Times New Roman" w:hAnsi="Times New Roman" w:cs="Times New Roman"/>
        </w:rPr>
        <w:t xml:space="preserve">Maison d'Église </w:t>
      </w:r>
      <w:r w:rsidRPr="00F7376F">
        <w:rPr>
          <w:rStyle w:val="FontStyle30"/>
          <w:rFonts w:ascii="Times New Roman" w:hAnsi="Times New Roman" w:cs="Times New Roman"/>
        </w:rPr>
        <w:t xml:space="preserve">di sette diocesi francesi. </w:t>
      </w:r>
      <w:r w:rsidR="00175280">
        <w:rPr>
          <w:rStyle w:val="FontStyle30"/>
          <w:rFonts w:ascii="Times New Roman" w:hAnsi="Times New Roman" w:cs="Times New Roman"/>
        </w:rPr>
        <w:t xml:space="preserve">… </w:t>
      </w:r>
      <w:r w:rsidR="00175280" w:rsidRPr="00175280">
        <w:rPr>
          <w:rStyle w:val="FontStyle30"/>
          <w:rFonts w:ascii="Times New Roman" w:hAnsi="Times New Roman" w:cs="Times New Roman"/>
          <w:b/>
          <w:u w:val="single"/>
        </w:rPr>
        <w:t>L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 xml:space="preserve">e </w:t>
      </w:r>
      <w:r w:rsidRPr="00175280">
        <w:rPr>
          <w:rStyle w:val="FontStyle29"/>
          <w:rFonts w:ascii="Times New Roman" w:hAnsi="Times New Roman" w:cs="Times New Roman"/>
          <w:b/>
          <w:u w:val="single"/>
        </w:rPr>
        <w:t xml:space="preserve">Maison d'Église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 xml:space="preserve">francesi rinunciano esplicitamente a offrire tutto e per tutti. </w:t>
      </w:r>
      <w:r w:rsidRPr="00175280">
        <w:rPr>
          <w:rStyle w:val="FontStyle30"/>
          <w:rFonts w:ascii="Times New Roman" w:hAnsi="Times New Roman" w:cs="Times New Roman"/>
          <w:b/>
        </w:rPr>
        <w:lastRenderedPageBreak/>
        <w:t xml:space="preserve">Sono specializzate nella famiglia, nel mondo economico, nella cultura, nei giovani, nelle persone disagiate o in grande povertà, o ancora nella vita spirituale intorno alla Bibbia. </w:t>
      </w:r>
    </w:p>
    <w:p w:rsidR="00A9602B" w:rsidRPr="00F7376F" w:rsidRDefault="00416539" w:rsidP="00D0337E">
      <w:pPr>
        <w:pStyle w:val="Style11"/>
        <w:widowControl/>
        <w:spacing w:after="60" w:line="293" w:lineRule="exact"/>
        <w:ind w:firstLine="278"/>
        <w:rPr>
          <w:rStyle w:val="FontStyle30"/>
          <w:rFonts w:ascii="Times New Roman" w:hAnsi="Times New Roman" w:cs="Times New Roman"/>
        </w:rPr>
      </w:pPr>
      <w:r w:rsidRPr="00175280">
        <w:rPr>
          <w:rStyle w:val="FontStyle30"/>
          <w:rFonts w:ascii="Times New Roman" w:hAnsi="Times New Roman" w:cs="Times New Roman"/>
          <w:b/>
          <w:color w:val="C00000"/>
        </w:rPr>
        <w:t>Si è dunque proprio di fronte qui a luoghi terzi, luoghi altri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175280">
        <w:rPr>
          <w:rStyle w:val="FontStyle30"/>
          <w:rFonts w:ascii="Times New Roman" w:hAnsi="Times New Roman" w:cs="Times New Roman"/>
          <w:b/>
        </w:rPr>
        <w:t>rispetto a quel che costituiva la caratteristica del sistema socio-ecclesiale di cui siamo eredi</w:t>
      </w:r>
      <w:r w:rsidRPr="00F7376F">
        <w:rPr>
          <w:rStyle w:val="FontStyle30"/>
          <w:rFonts w:ascii="Times New Roman" w:hAnsi="Times New Roman" w:cs="Times New Roman"/>
        </w:rPr>
        <w:t xml:space="preserve">. Vi si osserva un </w:t>
      </w:r>
      <w:r w:rsidRPr="00175280">
        <w:rPr>
          <w:rStyle w:val="FontStyle30"/>
          <w:rFonts w:ascii="Times New Roman" w:hAnsi="Times New Roman" w:cs="Times New Roman"/>
          <w:b/>
        </w:rPr>
        <w:t>grande impegno delle persone e un forte emergere di idee e di iniziative</w:t>
      </w:r>
      <w:r w:rsidRPr="00F7376F">
        <w:rPr>
          <w:rStyle w:val="FontStyle30"/>
          <w:rFonts w:ascii="Times New Roman" w:hAnsi="Times New Roman" w:cs="Times New Roman"/>
        </w:rPr>
        <w:t>, so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prattutto con operatori della società civile e dei movimenti associativi ben lontani dalle strutture ecclesiali. La diocesi di Le Havre ne ha fatto un'opzione pastorale rilevante, aprendo sei </w:t>
      </w:r>
      <w:r w:rsidRPr="00F7376F">
        <w:rPr>
          <w:rStyle w:val="FontStyle29"/>
          <w:rFonts w:ascii="Times New Roman" w:hAnsi="Times New Roman" w:cs="Times New Roman"/>
        </w:rPr>
        <w:t xml:space="preserve">Maison d'Église </w:t>
      </w:r>
      <w:r w:rsidRPr="00F7376F">
        <w:rPr>
          <w:rStyle w:val="FontStyle30"/>
          <w:rFonts w:ascii="Times New Roman" w:hAnsi="Times New Roman" w:cs="Times New Roman"/>
        </w:rPr>
        <w:t>più o meno grandi dal 2017.</w:t>
      </w:r>
    </w:p>
    <w:p w:rsidR="00175280" w:rsidRDefault="00416539" w:rsidP="00D0337E">
      <w:pPr>
        <w:pStyle w:val="Style11"/>
        <w:widowControl/>
        <w:spacing w:after="60" w:line="288" w:lineRule="exact"/>
        <w:ind w:right="5"/>
        <w:rPr>
          <w:rStyle w:val="FontStyle30"/>
          <w:rFonts w:ascii="Times New Roman" w:hAnsi="Times New Roman" w:cs="Times New Roman"/>
        </w:rPr>
      </w:pPr>
      <w:r w:rsidRPr="00175280">
        <w:rPr>
          <w:rStyle w:val="FontStyle30"/>
          <w:rFonts w:ascii="Times New Roman" w:hAnsi="Times New Roman" w:cs="Times New Roman"/>
          <w:b/>
          <w:u w:val="single"/>
        </w:rPr>
        <w:t>Da un punto di vista teologico, questi luoghi sono legati al dispie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softHyphen/>
        <w:t>garsi di carismi da parte di battezzati laici</w:t>
      </w:r>
      <w:r w:rsidRPr="00F7376F">
        <w:rPr>
          <w:rStyle w:val="FontStyle30"/>
          <w:rFonts w:ascii="Times New Roman" w:hAnsi="Times New Roman" w:cs="Times New Roman"/>
        </w:rPr>
        <w:t xml:space="preserve"> - ma anche a iniziative di congregazioni religiose </w:t>
      </w:r>
      <w:r w:rsidRPr="00175280">
        <w:rPr>
          <w:rStyle w:val="FontStyle30"/>
          <w:rFonts w:ascii="Times New Roman" w:hAnsi="Times New Roman" w:cs="Times New Roman"/>
          <w:b/>
        </w:rPr>
        <w:t>- attenti alle particolarità del territorio, reli</w:t>
      </w:r>
      <w:r w:rsidRPr="00175280">
        <w:rPr>
          <w:rStyle w:val="FontStyle30"/>
          <w:rFonts w:ascii="Times New Roman" w:hAnsi="Times New Roman" w:cs="Times New Roman"/>
          <w:b/>
        </w:rPr>
        <w:softHyphen/>
        <w:t>giose, sociali, educative, e anche politiche...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right="5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Possiamo legare a questo polo </w:t>
      </w:r>
      <w:r w:rsidRPr="00175280">
        <w:rPr>
          <w:rStyle w:val="FontStyle30"/>
          <w:rFonts w:ascii="Times New Roman" w:hAnsi="Times New Roman" w:cs="Times New Roman"/>
          <w:b/>
        </w:rPr>
        <w:t>antichi luoghi non parrocchiali come i luoghi di pellegrinaggio, le scuole cattoliche, il servizio dei cappellani,</w:t>
      </w:r>
      <w:r w:rsidRPr="00F7376F">
        <w:rPr>
          <w:rStyle w:val="FontStyle30"/>
          <w:rFonts w:ascii="Times New Roman" w:hAnsi="Times New Roman" w:cs="Times New Roman"/>
        </w:rPr>
        <w:t xml:space="preserve"> tutti ugualmente chia</w:t>
      </w:r>
      <w:r w:rsidRPr="00F7376F">
        <w:rPr>
          <w:rStyle w:val="FontStyle30"/>
          <w:rFonts w:ascii="Times New Roman" w:hAnsi="Times New Roman" w:cs="Times New Roman"/>
        </w:rPr>
        <w:softHyphen/>
        <w:t>mati a una conversione pastorale e missionaria. Va anche sottolineata la creatività delle nuove comunità nel polo 'periferie'. Lo sforzo di articolazione di tutti questi luoghi con gli altri poli è decisivo per il rinnovamento della Chiesa.</w:t>
      </w:r>
    </w:p>
    <w:p w:rsidR="00A9602B" w:rsidRPr="00F7376F" w:rsidRDefault="00A9602B" w:rsidP="00D0337E">
      <w:pPr>
        <w:pStyle w:val="Style12"/>
        <w:widowControl/>
        <w:spacing w:after="60" w:line="240" w:lineRule="exact"/>
        <w:ind w:right="1152"/>
        <w:jc w:val="left"/>
        <w:rPr>
          <w:rFonts w:ascii="Times New Roman" w:hAnsi="Times New Roman" w:cs="Times New Roman"/>
          <w:sz w:val="20"/>
          <w:szCs w:val="20"/>
        </w:rPr>
      </w:pPr>
    </w:p>
    <w:p w:rsidR="00A9602B" w:rsidRPr="00175280" w:rsidRDefault="00175280" w:rsidP="00D0337E">
      <w:pPr>
        <w:pStyle w:val="Style12"/>
        <w:widowControl/>
        <w:spacing w:after="60" w:line="298" w:lineRule="exact"/>
        <w:ind w:right="1152"/>
        <w:jc w:val="left"/>
        <w:rPr>
          <w:rStyle w:val="FontStyle31"/>
          <w:rFonts w:ascii="Times New Roman" w:hAnsi="Times New Roman" w:cs="Times New Roman"/>
          <w:color w:val="C00000"/>
        </w:rPr>
      </w:pPr>
      <w:r w:rsidRPr="00175280">
        <w:rPr>
          <w:rStyle w:val="FontStyle31"/>
          <w:rFonts w:ascii="Times New Roman" w:hAnsi="Times New Roman" w:cs="Times New Roman"/>
          <w:color w:val="C00000"/>
        </w:rPr>
        <w:t xml:space="preserve">I </w:t>
      </w:r>
      <w:r w:rsidR="00416539" w:rsidRPr="00175280">
        <w:rPr>
          <w:rStyle w:val="FontStyle31"/>
          <w:rFonts w:ascii="Times New Roman" w:hAnsi="Times New Roman" w:cs="Times New Roman"/>
          <w:color w:val="C00000"/>
        </w:rPr>
        <w:t>'terzi-luoghi ecclesiali', spazi di ospitalità e di innovazione</w:t>
      </w:r>
    </w:p>
    <w:p w:rsidR="00A9602B" w:rsidRPr="00F7376F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>Come far comprendere o almeno far percepire ai nostri contempora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nei lontani dagli arcani ecclesiali che cosa sono questi nuovi luoghi di Chiesa?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 xml:space="preserve">Proponiamo di ricorrere alla nozione di </w:t>
      </w:r>
      <w:r w:rsidRPr="00175280">
        <w:rPr>
          <w:rStyle w:val="FontStyle30"/>
          <w:rFonts w:ascii="Times New Roman" w:hAnsi="Times New Roman" w:cs="Times New Roman"/>
          <w:b/>
          <w:color w:val="C00000"/>
          <w:u w:val="single"/>
        </w:rPr>
        <w:t>terzi-luoghi.</w:t>
      </w:r>
      <w:r w:rsidRPr="00175280">
        <w:rPr>
          <w:rStyle w:val="FontStyle30"/>
          <w:rFonts w:ascii="Times New Roman" w:hAnsi="Times New Roman" w:cs="Times New Roman"/>
          <w:color w:val="C00000"/>
        </w:rPr>
        <w:t xml:space="preserve"> </w:t>
      </w:r>
      <w:r w:rsidRPr="00F7376F">
        <w:rPr>
          <w:rStyle w:val="FontStyle30"/>
          <w:rFonts w:ascii="Times New Roman" w:hAnsi="Times New Roman" w:cs="Times New Roman"/>
        </w:rPr>
        <w:t xml:space="preserve">Così </w:t>
      </w:r>
      <w:r w:rsidRPr="00175280">
        <w:rPr>
          <w:rStyle w:val="FontStyle30"/>
          <w:rFonts w:ascii="Times New Roman" w:hAnsi="Times New Roman" w:cs="Times New Roman"/>
          <w:b/>
        </w:rPr>
        <w:t>i progetti che danno forma e visibilità alla «Chiesa in uscita»</w:t>
      </w:r>
      <w:r w:rsidRPr="00F7376F">
        <w:rPr>
          <w:rStyle w:val="FontStyle30"/>
          <w:rFonts w:ascii="Times New Roman" w:hAnsi="Times New Roman" w:cs="Times New Roman"/>
        </w:rPr>
        <w:t xml:space="preserve"> auspicata da papa Francesco sarebbero 'terzi-luoghi ecclesiali'. 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t>La denominazio</w:t>
      </w:r>
      <w:r w:rsidRPr="00175280">
        <w:rPr>
          <w:rStyle w:val="FontStyle30"/>
          <w:rFonts w:ascii="Times New Roman" w:hAnsi="Times New Roman" w:cs="Times New Roman"/>
          <w:b/>
          <w:u w:val="single"/>
        </w:rPr>
        <w:softHyphen/>
        <w:t>ne fu inventata nella diocesi di Lille</w:t>
      </w:r>
      <w:r w:rsidRPr="00F7376F">
        <w:rPr>
          <w:rStyle w:val="FontStyle30"/>
          <w:rFonts w:ascii="Times New Roman" w:hAnsi="Times New Roman" w:cs="Times New Roman"/>
        </w:rPr>
        <w:t xml:space="preserve"> per tentare di rendere conto di ciò che si vive intorno </w:t>
      </w:r>
      <w:r w:rsidRPr="00F7376F">
        <w:rPr>
          <w:rStyle w:val="FontStyle29"/>
          <w:rFonts w:ascii="Times New Roman" w:hAnsi="Times New Roman" w:cs="Times New Roman"/>
        </w:rPr>
        <w:t>a</w:t>
      </w:r>
      <w:r w:rsidR="009529B9">
        <w:rPr>
          <w:rStyle w:val="FontStyle29"/>
          <w:rFonts w:ascii="Times New Roman" w:hAnsi="Times New Roman" w:cs="Times New Roman"/>
        </w:rPr>
        <w:t>ll’</w:t>
      </w:r>
      <w:r w:rsidRPr="00F7376F">
        <w:rPr>
          <w:rStyle w:val="FontStyle29"/>
          <w:rFonts w:ascii="Times New Roman" w:hAnsi="Times New Roman" w:cs="Times New Roman"/>
        </w:rPr>
        <w:t xml:space="preserve">Accueil Marthe e Marie </w:t>
      </w:r>
      <w:r w:rsidRPr="00F7376F">
        <w:rPr>
          <w:rStyle w:val="FontStyle30"/>
          <w:rFonts w:ascii="Times New Roman" w:hAnsi="Times New Roman" w:cs="Times New Roman"/>
        </w:rPr>
        <w:t>a Lomme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13</w:t>
      </w:r>
      <w:r w:rsidRPr="00F7376F">
        <w:rPr>
          <w:rStyle w:val="FontStyle30"/>
          <w:rFonts w:ascii="Times New Roman" w:hAnsi="Times New Roman" w:cs="Times New Roman"/>
        </w:rPr>
        <w:t xml:space="preserve"> e al </w:t>
      </w:r>
      <w:r w:rsidRPr="00F7376F">
        <w:rPr>
          <w:rStyle w:val="FontStyle29"/>
          <w:rFonts w:ascii="Times New Roman" w:hAnsi="Times New Roman" w:cs="Times New Roman"/>
        </w:rPr>
        <w:t xml:space="preserve">Comptoir de Cana, </w:t>
      </w:r>
      <w:r w:rsidRPr="00F7376F">
        <w:rPr>
          <w:rStyle w:val="FontStyle30"/>
          <w:rFonts w:ascii="Times New Roman" w:hAnsi="Times New Roman" w:cs="Times New Roman"/>
        </w:rPr>
        <w:t>bar situato nel quartiere studentesco al centro di Lille.</w:t>
      </w:r>
    </w:p>
    <w:p w:rsidR="00A9602B" w:rsidRPr="00F7376F" w:rsidRDefault="00416539" w:rsidP="00D0337E">
      <w:pPr>
        <w:pStyle w:val="Style11"/>
        <w:widowControl/>
        <w:spacing w:after="60" w:line="293" w:lineRule="exact"/>
        <w:ind w:firstLine="283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  <w:u w:val="single"/>
        </w:rPr>
        <w:t>L'espressione 'terzi-luoghi' fu lanciata dal sociologo americano Ray Oldenburg nel 1989</w:t>
      </w:r>
      <w:r w:rsidRPr="00F7376F">
        <w:rPr>
          <w:rStyle w:val="FontStyle30"/>
          <w:rFonts w:ascii="Times New Roman" w:hAnsi="Times New Roman" w:cs="Times New Roman"/>
        </w:rPr>
        <w:t>, per caratterizzar</w:t>
      </w:r>
      <w:r w:rsidR="00F7376F">
        <w:rPr>
          <w:rStyle w:val="FontStyle30"/>
          <w:rFonts w:ascii="Times New Roman" w:hAnsi="Times New Roman" w:cs="Times New Roman"/>
        </w:rPr>
        <w:t xml:space="preserve">e </w:t>
      </w:r>
      <w:r w:rsidR="00F7376F" w:rsidRPr="009529B9">
        <w:rPr>
          <w:rStyle w:val="FontStyle30"/>
          <w:rFonts w:ascii="Times New Roman" w:hAnsi="Times New Roman" w:cs="Times New Roman"/>
          <w:b/>
        </w:rPr>
        <w:t xml:space="preserve">luoghi alternativi al domicilio </w:t>
      </w:r>
      <w:r w:rsidRPr="009529B9">
        <w:rPr>
          <w:rStyle w:val="FontStyle30"/>
          <w:rFonts w:ascii="Times New Roman" w:hAnsi="Times New Roman" w:cs="Times New Roman"/>
          <w:b/>
        </w:rPr>
        <w:t>e al lavoro nel senso classico del termine</w:t>
      </w:r>
      <w:r w:rsidRPr="00F7376F">
        <w:rPr>
          <w:rStyle w:val="FontStyle30"/>
          <w:rFonts w:ascii="Times New Roman" w:hAnsi="Times New Roman" w:cs="Times New Roman"/>
        </w:rPr>
        <w:t xml:space="preserve"> (azienda, amministrazio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ne, servizio). Diventato un concetto più operazionale in questi ultimi anni, i terzi-luoghi </w:t>
      </w:r>
      <w:r w:rsidRPr="009529B9">
        <w:rPr>
          <w:rStyle w:val="FontStyle30"/>
          <w:rFonts w:ascii="Times New Roman" w:hAnsi="Times New Roman" w:cs="Times New Roman"/>
          <w:b/>
        </w:rPr>
        <w:t>designano principalmente uno spazio collaborativo che mescola gruppi</w:t>
      </w:r>
      <w:r w:rsidRPr="00F7376F">
        <w:rPr>
          <w:rStyle w:val="FontStyle30"/>
          <w:rFonts w:ascii="Times New Roman" w:hAnsi="Times New Roman" w:cs="Times New Roman"/>
        </w:rPr>
        <w:t xml:space="preserve"> (associazioni, start-up) </w:t>
      </w:r>
      <w:r w:rsidRPr="009529B9">
        <w:rPr>
          <w:rStyle w:val="FontStyle30"/>
          <w:rFonts w:ascii="Times New Roman" w:hAnsi="Times New Roman" w:cs="Times New Roman"/>
          <w:b/>
        </w:rPr>
        <w:t>che condividono le loro risorse in spazi aperti</w:t>
      </w:r>
      <w:r w:rsidRPr="00F7376F">
        <w:rPr>
          <w:rStyle w:val="FontStyle30"/>
          <w:rFonts w:ascii="Times New Roman" w:hAnsi="Times New Roman" w:cs="Times New Roman"/>
        </w:rPr>
        <w:t xml:space="preserve">. La parola dominante per qualificare ciò che vi si vive è il </w:t>
      </w:r>
      <w:r w:rsidRPr="009529B9">
        <w:rPr>
          <w:rStyle w:val="FontStyle29"/>
          <w:rFonts w:ascii="Times New Roman" w:hAnsi="Times New Roman" w:cs="Times New Roman"/>
          <w:b/>
        </w:rPr>
        <w:t>coworking</w:t>
      </w:r>
      <w:r w:rsidRPr="00F7376F">
        <w:rPr>
          <w:rStyle w:val="FontStyle29"/>
          <w:rFonts w:ascii="Times New Roman" w:hAnsi="Times New Roman" w:cs="Times New Roman"/>
        </w:rPr>
        <w:t xml:space="preserve">. </w:t>
      </w:r>
      <w:r w:rsidRPr="00F7376F">
        <w:rPr>
          <w:rStyle w:val="FontStyle30"/>
          <w:rFonts w:ascii="Times New Roman" w:hAnsi="Times New Roman" w:cs="Times New Roman"/>
        </w:rPr>
        <w:t>La convinzione che anima uomini e donne che si dedicano a questo modo di lavoro o di impegno è il plusvalore della frequentazione di altre persone, per la creatività e il dinamismo di ogni partecipante.</w:t>
      </w:r>
    </w:p>
    <w:p w:rsidR="009529B9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</w:rPr>
        <w:t>I terzi-luoghi accolgono piccole strutture molto più flessibili rispet</w:t>
      </w:r>
      <w:r w:rsidRPr="009529B9">
        <w:rPr>
          <w:rStyle w:val="FontStyle30"/>
          <w:rFonts w:ascii="Times New Roman" w:hAnsi="Times New Roman" w:cs="Times New Roman"/>
          <w:b/>
        </w:rPr>
        <w:softHyphen/>
        <w:t xml:space="preserve">to alle grandi organizzazioni. 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Antoine Burret</w:t>
      </w:r>
      <w:r w:rsidRPr="00F7376F">
        <w:rPr>
          <w:rStyle w:val="FontStyle30"/>
          <w:rFonts w:ascii="Times New Roman" w:hAnsi="Times New Roman" w:cs="Times New Roman"/>
        </w:rPr>
        <w:t>, riprendendo gli utiliz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zatori di questi luoghi, li qualifica come </w:t>
      </w:r>
      <w:r w:rsidRPr="009529B9">
        <w:rPr>
          <w:rStyle w:val="FontStyle30"/>
          <w:rFonts w:ascii="Times New Roman" w:hAnsi="Times New Roman" w:cs="Times New Roman"/>
          <w:b/>
        </w:rPr>
        <w:t>«punti di riferimento, luoghi di scambio e di incrocio, luogo-passerella, nuova agorà, fabbrica di innovazione, centro di risorse per i loro utenti che li pongono in un ruolo attivo di co-creazione o meglio: l'incarnazione fisica e ancorata al territorio degli interventi iniziati da creativi nel mondo virtuale»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14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A9602B" w:rsidRPr="00F7376F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Egli rileva che </w:t>
      </w:r>
      <w:r w:rsidRPr="009529B9">
        <w:rPr>
          <w:rStyle w:val="FontStyle30"/>
          <w:rFonts w:ascii="Times New Roman" w:hAnsi="Times New Roman" w:cs="Times New Roman"/>
          <w:b/>
        </w:rPr>
        <w:t>le sfide sono la sostenibilità, l'autonomia finanziaria, l'esercizio della leadership e l'animazione della vita sul posto</w:t>
      </w:r>
      <w:r w:rsidRPr="00F7376F">
        <w:rPr>
          <w:rStyle w:val="FontStyle30"/>
          <w:rFonts w:ascii="Times New Roman" w:hAnsi="Times New Roman" w:cs="Times New Roman"/>
        </w:rPr>
        <w:t xml:space="preserve"> (l'ospi</w:t>
      </w:r>
      <w:r w:rsidRPr="00F7376F">
        <w:rPr>
          <w:rStyle w:val="FontStyle30"/>
          <w:rFonts w:ascii="Times New Roman" w:hAnsi="Times New Roman" w:cs="Times New Roman"/>
        </w:rPr>
        <w:softHyphen/>
        <w:t>talità). Notiamo infine che la dimensione di prossimità fisica è essen</w:t>
      </w:r>
      <w:r w:rsidRPr="00F7376F">
        <w:rPr>
          <w:rStyle w:val="FontStyle30"/>
          <w:rFonts w:ascii="Times New Roman" w:hAnsi="Times New Roman" w:cs="Times New Roman"/>
        </w:rPr>
        <w:softHyphen/>
        <w:t>ziale, il che può sembrare paradossale per persone che lavorano il più delle volte in rete nel mondo molto virtuale delle nuove tecnologie.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firstLine="278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</w:rPr>
        <w:t>Per chi osserva l'emergere di nuovi luoghi ecclesiali al di fuori dei circuiti parrocchiali territoriali tradizionali, questo breve accenno ha un'inevitabile risonanza</w:t>
      </w:r>
      <w:r w:rsidRPr="00F7376F">
        <w:rPr>
          <w:rStyle w:val="FontStyle30"/>
          <w:rFonts w:ascii="Times New Roman" w:hAnsi="Times New Roman" w:cs="Times New Roman"/>
        </w:rPr>
        <w:t>, anche se il paragone segnala rapidamente dei limiti. In ogni caso, si può sperare di far percepire a tutto un mondo lontano dalle Chiese quel che si vive in questi luoghi.</w:t>
      </w:r>
    </w:p>
    <w:p w:rsidR="009529B9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</w:rPr>
        <w:t>Spingiamoci più in là.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Vivere in questi luoghi può diventare desi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softHyphen/>
        <w:t>derabile</w:t>
      </w:r>
      <w:r w:rsidRPr="00F7376F">
        <w:rPr>
          <w:rStyle w:val="FontStyle30"/>
          <w:rFonts w:ascii="Times New Roman" w:hAnsi="Times New Roman" w:cs="Times New Roman"/>
        </w:rPr>
        <w:t xml:space="preserve">, cosa che sfortunatamente avviene di rado dall'esterno per le parrocchie. </w:t>
      </w:r>
    </w:p>
    <w:p w:rsidR="009529B9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lastRenderedPageBreak/>
        <w:t xml:space="preserve">Rispecchiando la liquidità caratterizzata da Bauman, si coglie facilmente quanto </w:t>
      </w:r>
      <w:r w:rsidRPr="009529B9">
        <w:rPr>
          <w:rStyle w:val="FontStyle30"/>
          <w:rFonts w:ascii="Times New Roman" w:hAnsi="Times New Roman" w:cs="Times New Roman"/>
          <w:b/>
        </w:rPr>
        <w:t>questa modalità di dare vita a progetti pro</w:t>
      </w:r>
      <w:r w:rsidRPr="009529B9">
        <w:rPr>
          <w:rStyle w:val="FontStyle30"/>
          <w:rFonts w:ascii="Times New Roman" w:hAnsi="Times New Roman" w:cs="Times New Roman"/>
          <w:b/>
        </w:rPr>
        <w:softHyphen/>
        <w:t>fessionali sia in sintonia con l'intera evoluzione sociale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A9602B" w:rsidRDefault="00416539" w:rsidP="00D0337E">
      <w:pPr>
        <w:pStyle w:val="Style11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I progetti del tipo </w:t>
      </w:r>
      <w:r w:rsidRPr="00F7376F">
        <w:rPr>
          <w:rStyle w:val="FontStyle29"/>
          <w:rFonts w:ascii="Times New Roman" w:hAnsi="Times New Roman" w:cs="Times New Roman"/>
        </w:rPr>
        <w:t xml:space="preserve">Maison d'Église </w:t>
      </w:r>
      <w:r w:rsidRPr="00F7376F">
        <w:rPr>
          <w:rStyle w:val="FontStyle30"/>
          <w:rFonts w:ascii="Times New Roman" w:hAnsi="Times New Roman" w:cs="Times New Roman"/>
        </w:rPr>
        <w:t xml:space="preserve">o </w:t>
      </w:r>
      <w:r w:rsidRPr="00F7376F">
        <w:rPr>
          <w:rStyle w:val="FontStyle29"/>
          <w:rFonts w:ascii="Times New Roman" w:hAnsi="Times New Roman" w:cs="Times New Roman"/>
        </w:rPr>
        <w:t>Fresh Expressions of</w:t>
      </w:r>
      <w:r w:rsidR="009529B9">
        <w:rPr>
          <w:rStyle w:val="FontStyle29"/>
          <w:rFonts w:ascii="Times New Roman" w:hAnsi="Times New Roman" w:cs="Times New Roman"/>
        </w:rPr>
        <w:t xml:space="preserve"> </w:t>
      </w:r>
      <w:r w:rsidRPr="00F7376F">
        <w:rPr>
          <w:rStyle w:val="FontStyle29"/>
          <w:rFonts w:ascii="Times New Roman" w:hAnsi="Times New Roman" w:cs="Times New Roman"/>
        </w:rPr>
        <w:t xml:space="preserve">Church </w:t>
      </w:r>
      <w:r w:rsidRPr="00F7376F">
        <w:rPr>
          <w:rStyle w:val="FontStyle30"/>
          <w:rFonts w:ascii="Times New Roman" w:hAnsi="Times New Roman" w:cs="Times New Roman"/>
        </w:rPr>
        <w:t xml:space="preserve">'funzionano' sulle stesse dinamiche, notevoli per l'entusiasmo che vi si manifesta. 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Ciò che era formalmente sconsigliato nelle parrocchie, vale a dire vagare di qua e di là per nutrire la propria vita spirituale, diventa il meto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softHyphen/>
        <w:t xml:space="preserve">do stesso di una fecondità missionaria. </w:t>
      </w:r>
      <w:r w:rsidRPr="009529B9">
        <w:rPr>
          <w:rStyle w:val="FontStyle30"/>
          <w:rFonts w:ascii="Times New Roman" w:hAnsi="Times New Roman" w:cs="Times New Roman"/>
          <w:b/>
        </w:rPr>
        <w:t>Limitandosi a offrire una sola delle dimensioni della vita cristiana ai propri partecipanti e ospiti, i terzi-luoghi ecclesiali approfittano di tu</w:t>
      </w:r>
      <w:r w:rsidR="00F7376F" w:rsidRPr="009529B9">
        <w:rPr>
          <w:rStyle w:val="FontStyle30"/>
          <w:rFonts w:ascii="Times New Roman" w:hAnsi="Times New Roman" w:cs="Times New Roman"/>
          <w:b/>
        </w:rPr>
        <w:t>tto il dinamismo che esiste al</w:t>
      </w:r>
      <w:r w:rsidR="00F7376F" w:rsidRPr="009529B9">
        <w:rPr>
          <w:rStyle w:val="FontStyle30"/>
          <w:rFonts w:ascii="Times New Roman" w:hAnsi="Times New Roman" w:cs="Times New Roman"/>
          <w:b/>
        </w:rPr>
        <w:softHyphen/>
      </w:r>
      <w:r w:rsidRPr="009529B9">
        <w:rPr>
          <w:rStyle w:val="FontStyle30"/>
          <w:rFonts w:ascii="Times New Roman" w:hAnsi="Times New Roman" w:cs="Times New Roman"/>
          <w:b/>
        </w:rPr>
        <w:t>trove.</w:t>
      </w:r>
      <w:r w:rsidRPr="00F7376F">
        <w:rPr>
          <w:rStyle w:val="FontStyle30"/>
          <w:rFonts w:ascii="Times New Roman" w:hAnsi="Times New Roman" w:cs="Times New Roman"/>
        </w:rPr>
        <w:t xml:space="preserve"> Qui può svilupparsi la ricchezza del pensiero cattolico negli ambiti dell'economia, dei legami familiari, dei progetti con i poveri e da ultimo dell'ambiente (cfr. </w:t>
      </w:r>
      <w:r w:rsidRPr="00F7376F">
        <w:rPr>
          <w:rStyle w:val="FontStyle29"/>
          <w:rFonts w:ascii="Times New Roman" w:hAnsi="Times New Roman" w:cs="Times New Roman"/>
        </w:rPr>
        <w:t xml:space="preserve">Laudato si'), </w:t>
      </w:r>
      <w:r w:rsidRPr="00F7376F">
        <w:rPr>
          <w:rStyle w:val="FontStyle30"/>
          <w:rFonts w:ascii="Times New Roman" w:hAnsi="Times New Roman" w:cs="Times New Roman"/>
        </w:rPr>
        <w:t>cosa che le parrocchie fanno molto poco.</w:t>
      </w:r>
    </w:p>
    <w:p w:rsidR="009529B9" w:rsidRDefault="00416539" w:rsidP="009529B9">
      <w:pPr>
        <w:pStyle w:val="Style13"/>
        <w:widowControl/>
        <w:numPr>
          <w:ilvl w:val="0"/>
          <w:numId w:val="1"/>
        </w:numPr>
        <w:tabs>
          <w:tab w:val="left" w:pos="480"/>
        </w:tabs>
        <w:spacing w:after="60" w:line="288" w:lineRule="exact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</w:rPr>
        <w:t>terzi-luoghi ecclesiali, proprio come i loro cugini dei mondi im</w:t>
      </w:r>
      <w:r w:rsidRPr="009529B9">
        <w:rPr>
          <w:rStyle w:val="FontStyle30"/>
          <w:rFonts w:ascii="Times New Roman" w:hAnsi="Times New Roman" w:cs="Times New Roman"/>
          <w:b/>
        </w:rPr>
        <w:softHyphen/>
        <w:t xml:space="preserve">prenditoriale e associativo, 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non possono essere concepiti su un angolo del tavolo in un ufficio</w:t>
      </w:r>
      <w:r w:rsidRPr="00F7376F">
        <w:rPr>
          <w:rStyle w:val="FontStyle30"/>
          <w:rFonts w:ascii="Times New Roman" w:hAnsi="Times New Roman" w:cs="Times New Roman"/>
        </w:rPr>
        <w:t>. Non sono in primo luogo i frutti di una strate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gia pianificata, anche se sono sostenuti da istituzioni. </w:t>
      </w:r>
      <w:r w:rsidR="009529B9" w:rsidRPr="009529B9">
        <w:rPr>
          <w:rStyle w:val="FontStyle30"/>
          <w:rFonts w:ascii="Times New Roman" w:hAnsi="Times New Roman" w:cs="Times New Roman"/>
          <w:b/>
          <w:u w:val="single"/>
        </w:rPr>
        <w:t>È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 xml:space="preserve"> indispensabile partire alla loro scoperta,</w:t>
      </w:r>
      <w:r w:rsidRPr="00F7376F">
        <w:rPr>
          <w:rStyle w:val="FontStyle30"/>
          <w:rFonts w:ascii="Times New Roman" w:hAnsi="Times New Roman" w:cs="Times New Roman"/>
        </w:rPr>
        <w:t xml:space="preserve"> pur sempre badando a un rischio non trascu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rabile. In effetti, in questo ambito dei terzi-luoghi ecclesiali, </w:t>
      </w:r>
      <w:r w:rsidRPr="009529B9">
        <w:rPr>
          <w:rStyle w:val="FontStyle30"/>
          <w:rFonts w:ascii="Times New Roman" w:hAnsi="Times New Roman" w:cs="Times New Roman"/>
          <w:b/>
        </w:rPr>
        <w:t>non si deve riprodurre ciò che le persone fanno, ma piuttosto il processo per il qua</w:t>
      </w:r>
      <w:r w:rsidRPr="009529B9">
        <w:rPr>
          <w:rStyle w:val="FontStyle30"/>
          <w:rFonts w:ascii="Times New Roman" w:hAnsi="Times New Roman" w:cs="Times New Roman"/>
          <w:b/>
        </w:rPr>
        <w:softHyphen/>
        <w:t>le esse sono condotte a fare quel che fanno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  <w:r w:rsidRPr="009529B9">
        <w:rPr>
          <w:rStyle w:val="FontStyle30"/>
          <w:rFonts w:ascii="Times New Roman" w:hAnsi="Times New Roman" w:cs="Times New Roman"/>
          <w:b/>
        </w:rPr>
        <w:t>Le esperienze non sono 'du</w:t>
      </w:r>
      <w:r w:rsidRPr="009529B9">
        <w:rPr>
          <w:rStyle w:val="FontStyle30"/>
          <w:rFonts w:ascii="Times New Roman" w:hAnsi="Times New Roman" w:cs="Times New Roman"/>
          <w:b/>
        </w:rPr>
        <w:softHyphen/>
        <w:t>plicabili'</w:t>
      </w:r>
      <w:r w:rsidRPr="00F7376F">
        <w:rPr>
          <w:rStyle w:val="FontStyle30"/>
          <w:rFonts w:ascii="Times New Roman" w:hAnsi="Times New Roman" w:cs="Times New Roman"/>
        </w:rPr>
        <w:t xml:space="preserve">. Gli individui in quanto soggetti divengono qui fondamentali, secondo una caratteristica primaria della modernità liquida. D'altronde è così che lavorano i formatori delle </w:t>
      </w:r>
      <w:r w:rsidRPr="00F7376F">
        <w:rPr>
          <w:rStyle w:val="FontStyle29"/>
          <w:rFonts w:ascii="Times New Roman" w:hAnsi="Times New Roman" w:cs="Times New Roman"/>
        </w:rPr>
        <w:t xml:space="preserve">Fresh Expressions of Church, </w:t>
      </w:r>
      <w:r w:rsidRPr="00F7376F">
        <w:rPr>
          <w:rStyle w:val="FontStyle30"/>
          <w:rFonts w:ascii="Times New Roman" w:hAnsi="Times New Roman" w:cs="Times New Roman"/>
        </w:rPr>
        <w:t>un metodo basato su tappe successive inizialmente orientate all'emergere di progetti da parte delle persone stesse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15</w:t>
      </w:r>
      <w:r w:rsidRPr="00F7376F">
        <w:rPr>
          <w:rStyle w:val="FontStyle30"/>
          <w:rFonts w:ascii="Times New Roman" w:hAnsi="Times New Roman" w:cs="Times New Roman"/>
        </w:rPr>
        <w:t>. Nella sua proposta di ecclesiogenesi, T</w:t>
      </w:r>
      <w:r w:rsidRPr="009529B9">
        <w:rPr>
          <w:rStyle w:val="FontStyle30"/>
          <w:rFonts w:ascii="Times New Roman" w:hAnsi="Times New Roman" w:cs="Times New Roman"/>
          <w:b/>
        </w:rPr>
        <w:t>heobald suggerisce come tappa decisiva «la scoperta di persone nuove e dei loro carismi»</w:t>
      </w:r>
      <w:r w:rsidRPr="00F7376F">
        <w:rPr>
          <w:rStyle w:val="FontStyle30"/>
          <w:rFonts w:ascii="Times New Roman" w:hAnsi="Times New Roman" w:cs="Times New Roman"/>
          <w:vertAlign w:val="superscript"/>
        </w:rPr>
        <w:t>16</w:t>
      </w:r>
      <w:r w:rsidRPr="00F7376F">
        <w:rPr>
          <w:rStyle w:val="FontStyle30"/>
          <w:rFonts w:ascii="Times New Roman" w:hAnsi="Times New Roman" w:cs="Times New Roman"/>
        </w:rPr>
        <w:t>.</w:t>
      </w:r>
      <w:r w:rsidR="009529B9">
        <w:rPr>
          <w:rStyle w:val="FontStyle30"/>
          <w:rFonts w:ascii="Times New Roman" w:hAnsi="Times New Roman" w:cs="Times New Roman"/>
        </w:rPr>
        <w:t xml:space="preserve"> …</w:t>
      </w:r>
    </w:p>
    <w:p w:rsidR="009529B9" w:rsidRPr="009529B9" w:rsidRDefault="009529B9" w:rsidP="009529B9">
      <w:pPr>
        <w:pStyle w:val="Style13"/>
        <w:widowControl/>
        <w:tabs>
          <w:tab w:val="left" w:pos="480"/>
        </w:tabs>
        <w:spacing w:after="60" w:line="288" w:lineRule="exact"/>
        <w:ind w:firstLine="0"/>
        <w:rPr>
          <w:rStyle w:val="FontStyle30"/>
          <w:rFonts w:ascii="Times New Roman" w:hAnsi="Times New Roman" w:cs="Times New Roman"/>
        </w:rPr>
      </w:pPr>
    </w:p>
    <w:p w:rsidR="00A9602B" w:rsidRPr="009529B9" w:rsidRDefault="00416539" w:rsidP="00D0337E">
      <w:pPr>
        <w:pStyle w:val="Style12"/>
        <w:widowControl/>
        <w:spacing w:after="60" w:line="293" w:lineRule="exact"/>
        <w:rPr>
          <w:rStyle w:val="FontStyle31"/>
          <w:rFonts w:ascii="Times New Roman" w:hAnsi="Times New Roman" w:cs="Times New Roman"/>
          <w:color w:val="C00000"/>
        </w:rPr>
      </w:pPr>
      <w:r w:rsidRPr="009529B9">
        <w:rPr>
          <w:rStyle w:val="FontStyle31"/>
          <w:rFonts w:ascii="Times New Roman" w:hAnsi="Times New Roman" w:cs="Times New Roman"/>
          <w:color w:val="C00000"/>
        </w:rPr>
        <w:t>La delicata articolazione di questi nuovi luoghi con le parrocchie</w:t>
      </w:r>
    </w:p>
    <w:p w:rsidR="009529B9" w:rsidRDefault="00416539" w:rsidP="00D0337E">
      <w:pPr>
        <w:pStyle w:val="Style9"/>
        <w:widowControl/>
        <w:spacing w:after="60" w:line="288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Una rapida analisi di molti di questi terzi-luoghi ecclesiali fa subito apparire </w:t>
      </w:r>
      <w:r w:rsidRPr="009529B9">
        <w:rPr>
          <w:rStyle w:val="FontStyle30"/>
          <w:rFonts w:ascii="Times New Roman" w:hAnsi="Times New Roman" w:cs="Times New Roman"/>
          <w:b/>
        </w:rPr>
        <w:t>q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uattro difficoltà ricorrenti.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</w:p>
    <w:p w:rsidR="00A9602B" w:rsidRPr="009529B9" w:rsidRDefault="00416539" w:rsidP="00D0337E">
      <w:pPr>
        <w:pStyle w:val="Style9"/>
        <w:widowControl/>
        <w:spacing w:after="60" w:line="288" w:lineRule="exact"/>
        <w:rPr>
          <w:rStyle w:val="FontStyle30"/>
          <w:rFonts w:ascii="Times New Roman" w:hAnsi="Times New Roman" w:cs="Times New Roman"/>
          <w:b/>
        </w:rPr>
      </w:pPr>
      <w:r w:rsidRPr="009529B9">
        <w:rPr>
          <w:rStyle w:val="FontStyle30"/>
          <w:rFonts w:ascii="Times New Roman" w:hAnsi="Times New Roman" w:cs="Times New Roman"/>
          <w:b/>
          <w:u w:val="single"/>
        </w:rPr>
        <w:t>La</w:t>
      </w:r>
      <w:r w:rsidR="00F7376F" w:rsidRPr="009529B9">
        <w:rPr>
          <w:rStyle w:val="FontStyle30"/>
          <w:rFonts w:ascii="Times New Roman" w:hAnsi="Times New Roman" w:cs="Times New Roman"/>
          <w:b/>
          <w:u w:val="single"/>
        </w:rPr>
        <w:t xml:space="preserve"> prima e la più tenace è la ge</w:t>
      </w:r>
      <w:r w:rsidR="00F7376F" w:rsidRPr="009529B9">
        <w:rPr>
          <w:rStyle w:val="FontStyle30"/>
          <w:rFonts w:ascii="Times New Roman" w:hAnsi="Times New Roman" w:cs="Times New Roman"/>
          <w:b/>
          <w:u w:val="single"/>
        </w:rPr>
        <w:softHyphen/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t>losia.</w:t>
      </w:r>
      <w:r w:rsidRPr="00F7376F">
        <w:rPr>
          <w:rStyle w:val="FontStyle30"/>
          <w:rFonts w:ascii="Times New Roman" w:hAnsi="Times New Roman" w:cs="Times New Roman"/>
        </w:rPr>
        <w:t xml:space="preserve"> Un curato esperto reagiva così a una giornata con un consiglio presbiterale su questi orizzonti decentrati: «</w:t>
      </w:r>
      <w:r w:rsidR="009529B9" w:rsidRPr="009529B9">
        <w:rPr>
          <w:rStyle w:val="FontStyle30"/>
          <w:rFonts w:ascii="Times New Roman" w:hAnsi="Times New Roman" w:cs="Times New Roman"/>
          <w:i/>
        </w:rPr>
        <w:t xml:space="preserve">È </w:t>
      </w:r>
      <w:r w:rsidRPr="009529B9">
        <w:rPr>
          <w:rStyle w:val="FontStyle30"/>
          <w:rFonts w:ascii="Times New Roman" w:hAnsi="Times New Roman" w:cs="Times New Roman"/>
          <w:i/>
        </w:rPr>
        <w:t>proprio una bella pen</w:t>
      </w:r>
      <w:r w:rsidRPr="009529B9">
        <w:rPr>
          <w:rStyle w:val="FontStyle30"/>
          <w:rFonts w:ascii="Times New Roman" w:hAnsi="Times New Roman" w:cs="Times New Roman"/>
          <w:i/>
        </w:rPr>
        <w:softHyphen/>
        <w:t>sata la vostra, ma siamo noi a sorbirci tutto il lavoro. E vorreste essere contenti dei successi di quelli che fanno soltanto quel che han voglia di fare</w:t>
      </w:r>
      <w:r w:rsidRPr="00F7376F">
        <w:rPr>
          <w:rStyle w:val="FontStyle30"/>
          <w:rFonts w:ascii="Times New Roman" w:hAnsi="Times New Roman" w:cs="Times New Roman"/>
        </w:rPr>
        <w:t xml:space="preserve">». Qui, non c'è granché da fare, se non ritornare all'esigenza di conversione richiamata poco fa. </w:t>
      </w:r>
      <w:r w:rsidRPr="009529B9">
        <w:rPr>
          <w:rStyle w:val="FontStyle30"/>
          <w:rFonts w:ascii="Times New Roman" w:hAnsi="Times New Roman" w:cs="Times New Roman"/>
          <w:b/>
        </w:rPr>
        <w:t>Da un punto di vista manageriale, ci sarebbe tutto da guadagnare a lasciare a ogni prete</w:t>
      </w:r>
      <w:r w:rsidRPr="00F7376F">
        <w:rPr>
          <w:rStyle w:val="FontStyle30"/>
          <w:rFonts w:ascii="Times New Roman" w:hAnsi="Times New Roman" w:cs="Times New Roman"/>
        </w:rPr>
        <w:t xml:space="preserve"> (o laico impegnato nella pastorale) </w:t>
      </w:r>
      <w:r w:rsidRPr="009529B9">
        <w:rPr>
          <w:rStyle w:val="FontStyle30"/>
          <w:rFonts w:ascii="Times New Roman" w:hAnsi="Times New Roman" w:cs="Times New Roman"/>
          <w:b/>
        </w:rPr>
        <w:t>il tempo per tentare di condurre a buon fine un pro</w:t>
      </w:r>
      <w:r w:rsidRPr="009529B9">
        <w:rPr>
          <w:rStyle w:val="FontStyle30"/>
          <w:rFonts w:ascii="Times New Roman" w:hAnsi="Times New Roman" w:cs="Times New Roman"/>
          <w:b/>
        </w:rPr>
        <w:softHyphen/>
        <w:t>getto che gli stesse a cuore.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firstLine="283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</w:rPr>
        <w:t xml:space="preserve">Quest'ultima opzione risponde in parte </w:t>
      </w:r>
      <w:r w:rsidRPr="00FD73FE">
        <w:rPr>
          <w:rStyle w:val="FontStyle30"/>
          <w:rFonts w:ascii="Times New Roman" w:hAnsi="Times New Roman" w:cs="Times New Roman"/>
          <w:b/>
          <w:u w:val="single"/>
        </w:rPr>
        <w:t xml:space="preserve">all'obiezione abituale di rarefazione del personale pastorale. </w:t>
      </w:r>
      <w:r w:rsidRPr="009529B9">
        <w:rPr>
          <w:rStyle w:val="FontStyle30"/>
          <w:rFonts w:ascii="Times New Roman" w:hAnsi="Times New Roman" w:cs="Times New Roman"/>
          <w:b/>
        </w:rPr>
        <w:t>Eppure, come concepire che il 100% delle doti umane sia destinato al 20% di una popolazione</w:t>
      </w:r>
      <w:r w:rsidRPr="00F7376F">
        <w:rPr>
          <w:rStyle w:val="FontStyle30"/>
          <w:rFonts w:ascii="Times New Roman" w:hAnsi="Times New Roman" w:cs="Times New Roman"/>
        </w:rPr>
        <w:t xml:space="preserve"> (con</w:t>
      </w:r>
      <w:r w:rsidRPr="00F7376F">
        <w:rPr>
          <w:rStyle w:val="FontStyle30"/>
          <w:rFonts w:ascii="Times New Roman" w:hAnsi="Times New Roman" w:cs="Times New Roman"/>
        </w:rPr>
        <w:softHyphen/>
        <w:t>tando per eccesso), ovvero dall'</w:t>
      </w:r>
      <w:r w:rsidR="009529B9">
        <w:rPr>
          <w:rStyle w:val="FontStyle30"/>
          <w:rFonts w:ascii="Times New Roman" w:hAnsi="Times New Roman" w:cs="Times New Roman"/>
        </w:rPr>
        <w:t>1</w:t>
      </w:r>
      <w:r w:rsidRPr="00F7376F">
        <w:rPr>
          <w:rStyle w:val="FontStyle30"/>
          <w:rFonts w:ascii="Times New Roman" w:hAnsi="Times New Roman" w:cs="Times New Roman"/>
        </w:rPr>
        <w:t xml:space="preserve"> all'8% considerando solo la messa della domenica. </w:t>
      </w:r>
      <w:r w:rsidRPr="009529B9">
        <w:rPr>
          <w:rStyle w:val="FontStyle30"/>
          <w:rFonts w:ascii="Times New Roman" w:hAnsi="Times New Roman" w:cs="Times New Roman"/>
          <w:b/>
        </w:rPr>
        <w:t>Una scelta attuata in alcune diocesi anglosassoni, in</w:t>
      </w:r>
      <w:r w:rsidRPr="009529B9">
        <w:rPr>
          <w:rStyle w:val="FontStyle30"/>
          <w:rFonts w:ascii="Times New Roman" w:hAnsi="Times New Roman" w:cs="Times New Roman"/>
          <w:b/>
        </w:rPr>
        <w:softHyphen/>
        <w:t>cluse quelle cattoliche come a Chicago, è la liberazione del 20% del loro tempo</w:t>
      </w:r>
      <w:r w:rsidRPr="00F7376F">
        <w:rPr>
          <w:rStyle w:val="FontStyle30"/>
          <w:rFonts w:ascii="Times New Roman" w:hAnsi="Times New Roman" w:cs="Times New Roman"/>
        </w:rPr>
        <w:t xml:space="preserve"> (un giorno alla settimana) </w:t>
      </w:r>
      <w:r w:rsidRPr="009529B9">
        <w:rPr>
          <w:rStyle w:val="FontStyle30"/>
          <w:rFonts w:ascii="Times New Roman" w:hAnsi="Times New Roman" w:cs="Times New Roman"/>
          <w:b/>
        </w:rPr>
        <w:t>per i preti e i laici stipendiati che avessero progetti innovativi. Un effetto collaterale ben gradito, e già osservato, è il ritorno di entusiasmo per gli antichi compiti pasto</w:t>
      </w:r>
      <w:r w:rsidRPr="009529B9">
        <w:rPr>
          <w:rStyle w:val="FontStyle30"/>
          <w:rFonts w:ascii="Times New Roman" w:hAnsi="Times New Roman" w:cs="Times New Roman"/>
          <w:b/>
        </w:rPr>
        <w:softHyphen/>
        <w:t>rali</w:t>
      </w:r>
      <w:r w:rsidRPr="00F7376F">
        <w:rPr>
          <w:rStyle w:val="FontStyle30"/>
          <w:rFonts w:ascii="Times New Roman" w:hAnsi="Times New Roman" w:cs="Times New Roman"/>
        </w:rPr>
        <w:t xml:space="preserve"> (il rimanente 80%).</w:t>
      </w:r>
    </w:p>
    <w:p w:rsidR="00A9602B" w:rsidRPr="00F7376F" w:rsidRDefault="00416539" w:rsidP="00D0337E">
      <w:pPr>
        <w:pStyle w:val="Style11"/>
        <w:widowControl/>
        <w:spacing w:after="60" w:line="288" w:lineRule="exact"/>
        <w:ind w:firstLine="278"/>
        <w:rPr>
          <w:rStyle w:val="FontStyle30"/>
          <w:rFonts w:ascii="Times New Roman" w:hAnsi="Times New Roman" w:cs="Times New Roman"/>
        </w:rPr>
      </w:pPr>
      <w:r w:rsidRPr="009529B9">
        <w:rPr>
          <w:rStyle w:val="FontStyle30"/>
          <w:rFonts w:ascii="Times New Roman" w:hAnsi="Times New Roman" w:cs="Times New Roman"/>
          <w:b/>
          <w:u w:val="single"/>
        </w:rPr>
        <w:t>Anche la diminuzione dei mezzi finanziari disponibili viene sven</w:t>
      </w:r>
      <w:r w:rsidRPr="009529B9">
        <w:rPr>
          <w:rStyle w:val="FontStyle30"/>
          <w:rFonts w:ascii="Times New Roman" w:hAnsi="Times New Roman" w:cs="Times New Roman"/>
          <w:b/>
          <w:u w:val="single"/>
        </w:rPr>
        <w:softHyphen/>
        <w:t>tolata come un ostacolo.</w:t>
      </w:r>
      <w:r w:rsidRPr="00F7376F">
        <w:rPr>
          <w:rStyle w:val="FontStyle30"/>
          <w:rFonts w:ascii="Times New Roman" w:hAnsi="Times New Roman" w:cs="Times New Roman"/>
        </w:rPr>
        <w:t xml:space="preserve"> Ora, tutti i progetti esistenti sono stati finan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ziati. </w:t>
      </w:r>
      <w:r w:rsidR="00FD73FE">
        <w:rPr>
          <w:rStyle w:val="FontStyle30"/>
          <w:rFonts w:ascii="Times New Roman" w:hAnsi="Times New Roman" w:cs="Times New Roman"/>
        </w:rPr>
        <w:t>..</w:t>
      </w:r>
      <w:r w:rsidRPr="00F7376F">
        <w:rPr>
          <w:rStyle w:val="FontStyle30"/>
          <w:rFonts w:ascii="Times New Roman" w:hAnsi="Times New Roman" w:cs="Times New Roman"/>
        </w:rPr>
        <w:t xml:space="preserve">. Tuttavia, si constata che </w:t>
      </w:r>
      <w:r w:rsidRPr="00FD73FE">
        <w:rPr>
          <w:rStyle w:val="FontStyle30"/>
          <w:rFonts w:ascii="Times New Roman" w:hAnsi="Times New Roman" w:cs="Times New Roman"/>
          <w:b/>
        </w:rPr>
        <w:t>l'in</w:t>
      </w:r>
      <w:r w:rsidRPr="00FD73FE">
        <w:rPr>
          <w:rStyle w:val="FontStyle30"/>
          <w:rFonts w:ascii="Times New Roman" w:hAnsi="Times New Roman" w:cs="Times New Roman"/>
          <w:b/>
        </w:rPr>
        <w:softHyphen/>
        <w:t>novazione attrae donazioni che le parrocchie non raccolgono in alcun modo.</w:t>
      </w:r>
      <w:r w:rsidRPr="00F7376F">
        <w:rPr>
          <w:rStyle w:val="FontStyle30"/>
          <w:rFonts w:ascii="Times New Roman" w:hAnsi="Times New Roman" w:cs="Times New Roman"/>
        </w:rPr>
        <w:t xml:space="preserve"> Appaiono nuove fonti di finanziamento, private, associative e anche pubbliche. Infine, gli ospiti di questi nuovi luoghi si rivelano anche più generosi. </w:t>
      </w:r>
      <w:r w:rsidR="00FD73FE">
        <w:rPr>
          <w:rStyle w:val="FontStyle30"/>
          <w:rFonts w:ascii="Times New Roman" w:hAnsi="Times New Roman" w:cs="Times New Roman"/>
        </w:rPr>
        <w:t>..</w:t>
      </w:r>
      <w:r w:rsidRPr="00F7376F">
        <w:rPr>
          <w:rStyle w:val="FontStyle30"/>
          <w:rFonts w:ascii="Times New Roman" w:hAnsi="Times New Roman" w:cs="Times New Roman"/>
        </w:rPr>
        <w:t>.</w:t>
      </w:r>
    </w:p>
    <w:p w:rsidR="00A9602B" w:rsidRPr="00F7376F" w:rsidRDefault="00416539" w:rsidP="00FD73FE">
      <w:pPr>
        <w:pStyle w:val="Style11"/>
        <w:widowControl/>
        <w:spacing w:after="60" w:line="288" w:lineRule="exact"/>
        <w:ind w:firstLine="278"/>
        <w:rPr>
          <w:rStyle w:val="FontStyle30"/>
          <w:rFonts w:ascii="Times New Roman" w:hAnsi="Times New Roman" w:cs="Times New Roman"/>
        </w:rPr>
      </w:pPr>
      <w:r w:rsidRPr="00FD73FE">
        <w:rPr>
          <w:rStyle w:val="FontStyle30"/>
          <w:rFonts w:ascii="Times New Roman" w:hAnsi="Times New Roman" w:cs="Times New Roman"/>
          <w:b/>
          <w:u w:val="single"/>
        </w:rPr>
        <w:t>L'ultima difficoltà è strutturale. Come articolare questi nuovi luoghi ecclesiali con le parrocchie?</w:t>
      </w:r>
      <w:r w:rsidRPr="00F7376F">
        <w:rPr>
          <w:rStyle w:val="FontStyle30"/>
          <w:rFonts w:ascii="Times New Roman" w:hAnsi="Times New Roman" w:cs="Times New Roman"/>
        </w:rPr>
        <w:t xml:space="preserve"> E una questione tipicamente cattolica, se</w:t>
      </w:r>
      <w:r w:rsidRPr="00F7376F">
        <w:rPr>
          <w:rStyle w:val="FontStyle30"/>
          <w:rFonts w:ascii="Times New Roman" w:hAnsi="Times New Roman" w:cs="Times New Roman"/>
        </w:rPr>
        <w:softHyphen/>
        <w:t xml:space="preserve">condo una ecclesiologia che privilegia i legami tra le </w:t>
      </w:r>
      <w:r w:rsidRPr="00F7376F">
        <w:rPr>
          <w:rStyle w:val="FontStyle30"/>
          <w:rFonts w:ascii="Times New Roman" w:hAnsi="Times New Roman" w:cs="Times New Roman"/>
        </w:rPr>
        <w:lastRenderedPageBreak/>
        <w:t>comunità più che una semplice giustapposizione. Com</w:t>
      </w:r>
      <w:r w:rsidR="00F7376F">
        <w:rPr>
          <w:rStyle w:val="FontStyle30"/>
          <w:rFonts w:ascii="Times New Roman" w:hAnsi="Times New Roman" w:cs="Times New Roman"/>
        </w:rPr>
        <w:t>unque, abbiamo visto chiaramen</w:t>
      </w:r>
      <w:r w:rsidR="00F7376F">
        <w:rPr>
          <w:rStyle w:val="FontStyle30"/>
          <w:rFonts w:ascii="Times New Roman" w:hAnsi="Times New Roman" w:cs="Times New Roman"/>
        </w:rPr>
        <w:softHyphen/>
      </w:r>
      <w:r w:rsidRPr="00F7376F">
        <w:rPr>
          <w:rStyle w:val="FontStyle30"/>
          <w:rFonts w:ascii="Times New Roman" w:hAnsi="Times New Roman" w:cs="Times New Roman"/>
        </w:rPr>
        <w:t xml:space="preserve">te che </w:t>
      </w:r>
      <w:r w:rsidRPr="00FD73FE">
        <w:rPr>
          <w:rStyle w:val="FontStyle30"/>
          <w:rFonts w:ascii="Times New Roman" w:hAnsi="Times New Roman" w:cs="Times New Roman"/>
          <w:b/>
        </w:rPr>
        <w:t>l'innovazione si sviluppa a fianco della struttura esistente.</w:t>
      </w:r>
      <w:r w:rsidRPr="00F7376F">
        <w:rPr>
          <w:rStyle w:val="FontStyle30"/>
          <w:rFonts w:ascii="Times New Roman" w:hAnsi="Times New Roman" w:cs="Times New Roman"/>
        </w:rPr>
        <w:t xml:space="preserve"> La coordinazione all'interno e la comunione con le altre reti all'esterno sono essenziali (il cerchio nel nostro schema precedente). Ciò richiede delle competenze specifiche. In particolare, </w:t>
      </w:r>
      <w:r w:rsidRPr="00FD73FE">
        <w:rPr>
          <w:rStyle w:val="FontStyle30"/>
          <w:rFonts w:ascii="Times New Roman" w:hAnsi="Times New Roman" w:cs="Times New Roman"/>
          <w:b/>
        </w:rPr>
        <w:t>si tratta di accompagnare i diversi poli per evitare la concorrenza pastorale,</w:t>
      </w:r>
      <w:r w:rsidRPr="00F7376F">
        <w:rPr>
          <w:rStyle w:val="FontStyle30"/>
          <w:rFonts w:ascii="Times New Roman" w:hAnsi="Times New Roman" w:cs="Times New Roman"/>
        </w:rPr>
        <w:t xml:space="preserve"> che in breve tempo risulterebbe deleteria. </w:t>
      </w:r>
      <w:r w:rsidRPr="00FD73FE">
        <w:rPr>
          <w:rStyle w:val="FontStyle30"/>
          <w:rFonts w:ascii="Times New Roman" w:hAnsi="Times New Roman" w:cs="Times New Roman"/>
          <w:b/>
        </w:rPr>
        <w:t>I nuovi luoghi ecclesiali occupano in generale delle nuove nicchie</w:t>
      </w:r>
      <w:r w:rsidRPr="00F7376F">
        <w:rPr>
          <w:rStyle w:val="FontStyle30"/>
          <w:rFonts w:ascii="Times New Roman" w:hAnsi="Times New Roman" w:cs="Times New Roman"/>
        </w:rPr>
        <w:t xml:space="preserve"> (orari, luoghi, attività) </w:t>
      </w:r>
      <w:r w:rsidRPr="00FD73FE">
        <w:rPr>
          <w:rStyle w:val="FontStyle30"/>
          <w:rFonts w:ascii="Times New Roman" w:hAnsi="Times New Roman" w:cs="Times New Roman"/>
          <w:b/>
        </w:rPr>
        <w:t>e fanno affluire persone assenti dalle comunità parrocchiali.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="00FD73FE">
        <w:rPr>
          <w:rStyle w:val="FontStyle30"/>
          <w:rFonts w:ascii="Times New Roman" w:hAnsi="Times New Roman" w:cs="Times New Roman"/>
        </w:rPr>
        <w:t>…</w:t>
      </w:r>
    </w:p>
    <w:p w:rsidR="00A9602B" w:rsidRPr="00F7376F" w:rsidRDefault="00A9602B" w:rsidP="00D0337E">
      <w:pPr>
        <w:pStyle w:val="Style12"/>
        <w:widowControl/>
        <w:spacing w:after="6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A9602B" w:rsidRPr="00FD73FE" w:rsidRDefault="00416539" w:rsidP="00D0337E">
      <w:pPr>
        <w:pStyle w:val="Style12"/>
        <w:widowControl/>
        <w:spacing w:after="60"/>
        <w:jc w:val="left"/>
        <w:rPr>
          <w:rStyle w:val="FontStyle31"/>
          <w:rFonts w:ascii="Times New Roman" w:hAnsi="Times New Roman" w:cs="Times New Roman"/>
          <w:color w:val="C00000"/>
        </w:rPr>
      </w:pPr>
      <w:r w:rsidRPr="00FD73FE">
        <w:rPr>
          <w:rStyle w:val="FontStyle31"/>
          <w:rFonts w:ascii="Times New Roman" w:hAnsi="Times New Roman" w:cs="Times New Roman"/>
          <w:color w:val="C00000"/>
        </w:rPr>
        <w:t>L'invito a essere «audaci e creativi»</w:t>
      </w:r>
    </w:p>
    <w:p w:rsidR="00FD73F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D73FE">
        <w:rPr>
          <w:rStyle w:val="FontStyle30"/>
          <w:rFonts w:ascii="Times New Roman" w:hAnsi="Times New Roman" w:cs="Times New Roman"/>
          <w:b/>
        </w:rPr>
        <w:t>«Invito tutti a essere audaci e creativi in questo compito di ripensare gli obiettivi, le strutture, lo stile e i metodi evangelizzatori delle pro</w:t>
      </w:r>
      <w:r w:rsidRPr="00FD73FE">
        <w:rPr>
          <w:rStyle w:val="FontStyle30"/>
          <w:rFonts w:ascii="Times New Roman" w:hAnsi="Times New Roman" w:cs="Times New Roman"/>
          <w:b/>
        </w:rPr>
        <w:softHyphen/>
        <w:t>prie comunità».</w:t>
      </w:r>
      <w:r w:rsidRPr="00F7376F">
        <w:rPr>
          <w:rStyle w:val="FontStyle30"/>
          <w:rFonts w:ascii="Times New Roman" w:hAnsi="Times New Roman" w:cs="Times New Roman"/>
        </w:rPr>
        <w:t xml:space="preserve"> Numerosi cristiani, pastori e fedeli, sono sperduti di fronte a un simile invito di papa Francesco </w:t>
      </w:r>
      <w:r w:rsidRPr="00F7376F">
        <w:rPr>
          <w:rStyle w:val="FontStyle29"/>
          <w:rFonts w:ascii="Times New Roman" w:hAnsi="Times New Roman" w:cs="Times New Roman"/>
        </w:rPr>
        <w:t>(Evangelii</w:t>
      </w:r>
      <w:r w:rsidR="00F7376F">
        <w:rPr>
          <w:rStyle w:val="FontStyle29"/>
          <w:rFonts w:ascii="Times New Roman" w:hAnsi="Times New Roman" w:cs="Times New Roman"/>
        </w:rPr>
        <w:t xml:space="preserve"> </w:t>
      </w:r>
      <w:r w:rsidRPr="00F7376F">
        <w:rPr>
          <w:rStyle w:val="FontStyle29"/>
          <w:rFonts w:ascii="Times New Roman" w:hAnsi="Times New Roman" w:cs="Times New Roman"/>
        </w:rPr>
        <w:t xml:space="preserve">gaudium </w:t>
      </w:r>
      <w:r w:rsidRPr="00F7376F">
        <w:rPr>
          <w:rStyle w:val="FontStyle30"/>
          <w:rFonts w:ascii="Times New Roman" w:hAnsi="Times New Roman" w:cs="Times New Roman"/>
        </w:rPr>
        <w:t xml:space="preserve">33). </w:t>
      </w:r>
      <w:r w:rsidRPr="00FD73FE">
        <w:rPr>
          <w:rStyle w:val="FontStyle30"/>
          <w:rFonts w:ascii="Times New Roman" w:hAnsi="Times New Roman" w:cs="Times New Roman"/>
          <w:b/>
          <w:u w:val="single"/>
        </w:rPr>
        <w:t>E molto in fretta ritorna l'abitudine all'esistente,</w:t>
      </w:r>
      <w:r w:rsidRPr="00F7376F">
        <w:rPr>
          <w:rStyle w:val="FontStyle30"/>
          <w:rFonts w:ascii="Times New Roman" w:hAnsi="Times New Roman" w:cs="Times New Roman"/>
        </w:rPr>
        <w:t xml:space="preserve"> </w:t>
      </w:r>
      <w:r w:rsidRPr="00FD73FE">
        <w:rPr>
          <w:rStyle w:val="FontStyle30"/>
          <w:rFonts w:ascii="Times New Roman" w:hAnsi="Times New Roman" w:cs="Times New Roman"/>
          <w:b/>
        </w:rPr>
        <w:t>pur lamentandosi del fatto che tutto va in rovina</w:t>
      </w:r>
      <w:r w:rsidRPr="00F7376F">
        <w:rPr>
          <w:rStyle w:val="FontStyle30"/>
          <w:rFonts w:ascii="Times New Roman" w:hAnsi="Times New Roman" w:cs="Times New Roman"/>
        </w:rPr>
        <w:t xml:space="preserve">. Eppure, </w:t>
      </w:r>
      <w:r w:rsidRPr="00FD73FE">
        <w:rPr>
          <w:rStyle w:val="FontStyle30"/>
          <w:rFonts w:ascii="Times New Roman" w:hAnsi="Times New Roman" w:cs="Times New Roman"/>
          <w:b/>
        </w:rPr>
        <w:t>un simile atteggiamento non è più possibile</w:t>
      </w:r>
      <w:r w:rsidRPr="00F7376F">
        <w:rPr>
          <w:rStyle w:val="FontStyle30"/>
          <w:rFonts w:ascii="Times New Roman" w:hAnsi="Times New Roman" w:cs="Times New Roman"/>
        </w:rPr>
        <w:t>. Ormai ci sono abbastanza progetti innovatori che sono stati condotti in porto, compresi quelli in Francia, talora molto mode</w:t>
      </w:r>
      <w:r w:rsidRPr="00F7376F">
        <w:rPr>
          <w:rStyle w:val="FontStyle30"/>
          <w:rFonts w:ascii="Times New Roman" w:hAnsi="Times New Roman" w:cs="Times New Roman"/>
        </w:rPr>
        <w:softHyphen/>
        <w:t>sti, talaltra molto ambiziosi (Saint Joseph a Grenoble, Saint Francois di Sales a Boulogne-Billancourt, ecc.).</w:t>
      </w:r>
      <w:r w:rsidR="00F7376F">
        <w:rPr>
          <w:rStyle w:val="FontStyle30"/>
          <w:rFonts w:ascii="Times New Roman" w:hAnsi="Times New Roman" w:cs="Times New Roman"/>
        </w:rPr>
        <w:t xml:space="preserve"> </w:t>
      </w:r>
      <w:r w:rsidR="00F7376F" w:rsidRPr="00FD73FE">
        <w:rPr>
          <w:rStyle w:val="FontStyle30"/>
          <w:rFonts w:ascii="Times New Roman" w:hAnsi="Times New Roman" w:cs="Times New Roman"/>
          <w:b/>
        </w:rPr>
        <w:t xml:space="preserve">I responsabili hanno l'obbligo </w:t>
      </w:r>
      <w:r w:rsidRPr="00FD73FE">
        <w:rPr>
          <w:rStyle w:val="FontStyle30"/>
          <w:rFonts w:ascii="Times New Roman" w:hAnsi="Times New Roman" w:cs="Times New Roman"/>
          <w:b/>
        </w:rPr>
        <w:t>di essere proattivi per questa conversione missionaria e pastorale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FD73F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D73FE">
        <w:rPr>
          <w:rStyle w:val="FontStyle30"/>
          <w:rFonts w:ascii="Times New Roman" w:hAnsi="Times New Roman" w:cs="Times New Roman"/>
          <w:b/>
          <w:u w:val="single"/>
        </w:rPr>
        <w:t>Le tentazioni di una Chiesa ripiegata su se stessa sono potenti, ma non conducono alla missione costitutiva della Chiesa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FD73FE" w:rsidRPr="00FD73F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  <w:b/>
        </w:rPr>
      </w:pPr>
      <w:r w:rsidRPr="00FD73FE">
        <w:rPr>
          <w:rStyle w:val="FontStyle30"/>
          <w:rFonts w:ascii="Times New Roman" w:hAnsi="Times New Roman" w:cs="Times New Roman"/>
          <w:b/>
        </w:rPr>
        <w:t xml:space="preserve">Ricordiamo qui che la Chiesa non rappresenta per sé la propria finalità. </w:t>
      </w:r>
    </w:p>
    <w:p w:rsidR="00A9602B" w:rsidRPr="00FD73FE" w:rsidRDefault="00416539" w:rsidP="00D0337E">
      <w:pPr>
        <w:pStyle w:val="Style9"/>
        <w:widowControl/>
        <w:spacing w:after="60" w:line="293" w:lineRule="exact"/>
        <w:rPr>
          <w:rStyle w:val="FontStyle30"/>
          <w:rFonts w:ascii="Times New Roman" w:hAnsi="Times New Roman" w:cs="Times New Roman"/>
          <w:b/>
        </w:rPr>
      </w:pPr>
      <w:r w:rsidRPr="00FD73FE">
        <w:rPr>
          <w:rStyle w:val="FontStyle30"/>
          <w:rFonts w:ascii="Times New Roman" w:hAnsi="Times New Roman" w:cs="Times New Roman"/>
          <w:b/>
        </w:rPr>
        <w:t>Il decentramento delle parrocchie permetterà forse di mettere ancor di più al centro Cristo stesso, affinché si faccia tutto a tutti.</w:t>
      </w:r>
    </w:p>
    <w:p w:rsid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D73FE">
        <w:rPr>
          <w:rStyle w:val="FontStyle30"/>
          <w:rFonts w:ascii="Times New Roman" w:hAnsi="Times New Roman" w:cs="Times New Roman"/>
          <w:b/>
        </w:rPr>
        <w:t>I nuovi luoghi ecclesiali, alcuni dei quali effimeri, partecipano sen</w:t>
      </w:r>
      <w:r w:rsidRPr="00FD73FE">
        <w:rPr>
          <w:rStyle w:val="FontStyle30"/>
          <w:rFonts w:ascii="Times New Roman" w:hAnsi="Times New Roman" w:cs="Times New Roman"/>
          <w:b/>
        </w:rPr>
        <w:softHyphen/>
        <w:t>za dubbio di una missione costitutiva della Chiesa, nel modo in cui Cristo stesso ha vissuto, sempre in cammino</w:t>
      </w:r>
      <w:r w:rsidRPr="00F7376F">
        <w:rPr>
          <w:rStyle w:val="FontStyle30"/>
          <w:rFonts w:ascii="Times New Roman" w:hAnsi="Times New Roman" w:cs="Times New Roman"/>
        </w:rPr>
        <w:t xml:space="preserve">. </w:t>
      </w:r>
    </w:p>
    <w:p w:rsid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I suoi discepoli oggi (che si dice dover essere missionari) sono chiamati a imitare il suo stile, il suo modo di essere al mondo. </w:t>
      </w:r>
    </w:p>
    <w:p w:rsid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Non potrebbero trovare nell'acqua l'immagine di una virtù evangelica da sviluppare per tutta la vita? I nuovi luoghi non permettono forse ai cristiani di sviluppare la loro vocazione specifica e il loro proprio carisma nel nostro mondo? </w:t>
      </w:r>
    </w:p>
    <w:p w:rsid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</w:rPr>
      </w:pPr>
      <w:r w:rsidRPr="00F7376F">
        <w:rPr>
          <w:rStyle w:val="FontStyle30"/>
          <w:rFonts w:ascii="Times New Roman" w:hAnsi="Times New Roman" w:cs="Times New Roman"/>
        </w:rPr>
        <w:t xml:space="preserve">Che sorella acqua sia fonte di ispirazione, per dirlo qui con le parole del poeta Henri Michaux (certo formulate in tutt'altro contesto), che noi applicheremo all'acqua del battesimo: </w:t>
      </w:r>
    </w:p>
    <w:p w:rsidR="00FD73FE" w:rsidRP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  <w:b/>
        </w:rPr>
      </w:pPr>
      <w:r w:rsidRPr="00FD73FE">
        <w:rPr>
          <w:rStyle w:val="FontStyle30"/>
          <w:rFonts w:ascii="Times New Roman" w:hAnsi="Times New Roman" w:cs="Times New Roman"/>
          <w:b/>
        </w:rPr>
        <w:t xml:space="preserve">«Immagine del distacco: </w:t>
      </w:r>
    </w:p>
    <w:p w:rsid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  <w:b/>
        </w:rPr>
      </w:pPr>
      <w:r w:rsidRPr="00FD73FE">
        <w:rPr>
          <w:rStyle w:val="FontStyle30"/>
          <w:rFonts w:ascii="Times New Roman" w:hAnsi="Times New Roman" w:cs="Times New Roman"/>
          <w:b/>
        </w:rPr>
        <w:t>l'ac</w:t>
      </w:r>
      <w:r w:rsidRPr="00FD73FE">
        <w:rPr>
          <w:rStyle w:val="FontStyle30"/>
          <w:rFonts w:ascii="Times New Roman" w:hAnsi="Times New Roman" w:cs="Times New Roman"/>
          <w:b/>
        </w:rPr>
        <w:softHyphen/>
        <w:t xml:space="preserve">qua che non fa presa, </w:t>
      </w:r>
    </w:p>
    <w:p w:rsidR="00A9602B" w:rsidRPr="00FD73FE" w:rsidRDefault="00416539" w:rsidP="00D0337E">
      <w:pPr>
        <w:pStyle w:val="Style11"/>
        <w:widowControl/>
        <w:spacing w:after="60" w:line="293" w:lineRule="exact"/>
        <w:rPr>
          <w:rStyle w:val="FontStyle30"/>
          <w:rFonts w:ascii="Times New Roman" w:hAnsi="Times New Roman" w:cs="Times New Roman"/>
          <w:b/>
        </w:rPr>
      </w:pPr>
      <w:r w:rsidRPr="00FD73FE">
        <w:rPr>
          <w:rStyle w:val="FontStyle30"/>
          <w:rFonts w:ascii="Times New Roman" w:hAnsi="Times New Roman" w:cs="Times New Roman"/>
          <w:b/>
        </w:rPr>
        <w:t>sempre pronta a ripartire istantaneamente»</w:t>
      </w:r>
      <w:r w:rsidRPr="00FD73FE">
        <w:rPr>
          <w:rStyle w:val="FontStyle30"/>
          <w:rFonts w:ascii="Times New Roman" w:hAnsi="Times New Roman" w:cs="Times New Roman"/>
          <w:b/>
          <w:vertAlign w:val="superscript"/>
        </w:rPr>
        <w:t>19</w:t>
      </w:r>
      <w:r w:rsidRPr="00FD73FE">
        <w:rPr>
          <w:rStyle w:val="FontStyle30"/>
          <w:rFonts w:ascii="Times New Roman" w:hAnsi="Times New Roman" w:cs="Times New Roman"/>
          <w:b/>
        </w:rPr>
        <w:t>.</w:t>
      </w:r>
    </w:p>
    <w:p w:rsidR="00A9602B" w:rsidRPr="00F7376F" w:rsidRDefault="00A9602B" w:rsidP="00D0337E">
      <w:pPr>
        <w:pStyle w:val="Style10"/>
        <w:widowControl/>
        <w:spacing w:after="60" w:line="240" w:lineRule="exact"/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A9602B" w:rsidRDefault="007F5B0A" w:rsidP="00D0337E">
      <w:pPr>
        <w:pStyle w:val="Style10"/>
        <w:widowControl/>
        <w:spacing w:after="60" w:line="240" w:lineRule="auto"/>
        <w:ind w:right="34"/>
        <w:jc w:val="right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</w:rPr>
        <w:t>Traduzione di Mario Porro</w:t>
      </w:r>
    </w:p>
    <w:p w:rsidR="00FD73FE" w:rsidRDefault="00FD73FE" w:rsidP="00D0337E">
      <w:pPr>
        <w:pStyle w:val="Style10"/>
        <w:widowControl/>
        <w:spacing w:after="60" w:line="240" w:lineRule="auto"/>
        <w:ind w:right="34"/>
        <w:jc w:val="right"/>
        <w:rPr>
          <w:rStyle w:val="FontStyle29"/>
          <w:rFonts w:ascii="Times New Roman" w:hAnsi="Times New Roman" w:cs="Times New Roman"/>
        </w:rPr>
      </w:pPr>
    </w:p>
    <w:p w:rsidR="00FD73FE" w:rsidRPr="00F7376F" w:rsidRDefault="00FD73FE" w:rsidP="00D0337E">
      <w:pPr>
        <w:pStyle w:val="Style10"/>
        <w:widowControl/>
        <w:spacing w:after="60" w:line="240" w:lineRule="auto"/>
        <w:ind w:right="34"/>
        <w:jc w:val="right"/>
        <w:rPr>
          <w:rStyle w:val="FontStyle29"/>
          <w:rFonts w:ascii="Times New Roman" w:hAnsi="Times New Roman" w:cs="Times New Roman"/>
        </w:rPr>
      </w:pPr>
    </w:p>
    <w:p w:rsidR="00A9602B" w:rsidRPr="00F7376F" w:rsidRDefault="007F5B0A" w:rsidP="00D0337E">
      <w:pPr>
        <w:pStyle w:val="Style14"/>
        <w:widowControl/>
        <w:spacing w:after="60" w:line="240" w:lineRule="exact"/>
        <w:ind w:right="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9602B" w:rsidRPr="007F5B0A" w:rsidRDefault="00416539" w:rsidP="00D0337E">
      <w:pPr>
        <w:pStyle w:val="Style14"/>
        <w:widowControl/>
        <w:tabs>
          <w:tab w:val="left" w:pos="91"/>
        </w:tabs>
        <w:spacing w:after="60"/>
        <w:ind w:right="29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A. Join-Lambert,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La mission chrétienne en modernité liquide. Une pluralité nécessaire, </w:t>
      </w:r>
      <w:r w:rsidR="007F5B0A">
        <w:rPr>
          <w:rStyle w:val="FontStyle34"/>
          <w:rFonts w:ascii="Times New Roman" w:hAnsi="Times New Roman" w:cs="Times New Roman"/>
          <w:szCs w:val="22"/>
        </w:rPr>
        <w:t xml:space="preserve">«Etudes», n. 4241, settembre </w:t>
      </w:r>
      <w:r w:rsidRPr="007F5B0A">
        <w:rPr>
          <w:rStyle w:val="FontStyle34"/>
          <w:rFonts w:ascii="Times New Roman" w:hAnsi="Times New Roman" w:cs="Times New Roman"/>
          <w:szCs w:val="22"/>
        </w:rPr>
        <w:t>2017, pp. 73-82.</w:t>
      </w:r>
    </w:p>
    <w:p w:rsidR="00A9602B" w:rsidRPr="007F5B0A" w:rsidRDefault="00416539" w:rsidP="00D0337E">
      <w:pPr>
        <w:pStyle w:val="Style14"/>
        <w:widowControl/>
        <w:tabs>
          <w:tab w:val="left" w:pos="91"/>
        </w:tabs>
        <w:spacing w:after="60"/>
        <w:ind w:right="19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2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A. Join-Lambert,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Se permettre d'oser! Un leitmotiv de la pastorale germanophone aujourd'hui, </w:t>
      </w:r>
      <w:r w:rsidR="007F5B0A">
        <w:rPr>
          <w:rStyle w:val="FontStyle34"/>
          <w:rFonts w:ascii="Times New Roman" w:hAnsi="Times New Roman" w:cs="Times New Roman"/>
          <w:szCs w:val="22"/>
        </w:rPr>
        <w:t xml:space="preserve">«Lumen Vitae», 72 </w:t>
      </w:r>
      <w:r w:rsidRPr="007F5B0A">
        <w:rPr>
          <w:rStyle w:val="FontStyle34"/>
          <w:rFonts w:ascii="Times New Roman" w:hAnsi="Times New Roman" w:cs="Times New Roman"/>
          <w:szCs w:val="22"/>
        </w:rPr>
        <w:t>(2017/2), pp. 143-160.</w:t>
      </w:r>
    </w:p>
    <w:p w:rsidR="00A9602B" w:rsidRPr="007F5B0A" w:rsidRDefault="00416539" w:rsidP="00D0337E">
      <w:pPr>
        <w:pStyle w:val="Style14"/>
        <w:widowControl/>
        <w:tabs>
          <w:tab w:val="left" w:pos="91"/>
        </w:tabs>
        <w:spacing w:after="60"/>
        <w:ind w:right="29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3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A. Borras,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Quand les prètres viennent a manquer. Repères théologiques et canoniques en temps de précarité, </w:t>
      </w:r>
      <w:r w:rsidRPr="007F5B0A">
        <w:rPr>
          <w:rStyle w:val="FontStyle34"/>
          <w:rFonts w:ascii="Times New Roman" w:hAnsi="Times New Roman" w:cs="Times New Roman"/>
          <w:szCs w:val="22"/>
        </w:rPr>
        <w:t>Médiaspaul, Parigi 2017.</w:t>
      </w:r>
    </w:p>
    <w:p w:rsidR="00A9602B" w:rsidRPr="007F5B0A" w:rsidRDefault="00416539" w:rsidP="00D0337E">
      <w:pPr>
        <w:pStyle w:val="Style16"/>
        <w:widowControl/>
        <w:spacing w:after="60"/>
        <w:ind w:right="24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4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C. Theobald,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Urgences pastorales. Comprendre, partager, reformer, </w:t>
      </w:r>
      <w:r w:rsidRPr="007F5B0A">
        <w:rPr>
          <w:rStyle w:val="FontStyle34"/>
          <w:rFonts w:ascii="Times New Roman" w:hAnsi="Times New Roman" w:cs="Times New Roman"/>
          <w:szCs w:val="22"/>
        </w:rPr>
        <w:t>Bayard, Montrouge 2017.</w:t>
      </w:r>
    </w:p>
    <w:p w:rsidR="00A9602B" w:rsidRPr="007F5B0A" w:rsidRDefault="00416539" w:rsidP="00D0337E">
      <w:pPr>
        <w:pStyle w:val="Style18"/>
        <w:widowControl/>
        <w:spacing w:after="60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lastRenderedPageBreak/>
        <w:t>5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1. Seghedoni,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La Seconde annonce en paroisse: un hòte dérangeant, </w:t>
      </w:r>
      <w:r w:rsidRPr="007F5B0A">
        <w:rPr>
          <w:rStyle w:val="FontStyle34"/>
          <w:rFonts w:ascii="Times New Roman" w:hAnsi="Times New Roman" w:cs="Times New Roman"/>
          <w:szCs w:val="22"/>
        </w:rPr>
        <w:t>«Lumen Vitae», 72 (2017/2), pp. 161-174.</w:t>
      </w:r>
    </w:p>
    <w:p w:rsidR="00A9602B" w:rsidRPr="007F5B0A" w:rsidRDefault="00416539" w:rsidP="00D0337E">
      <w:pPr>
        <w:pStyle w:val="Style18"/>
        <w:widowControl/>
        <w:spacing w:after="60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h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 Tali progetti vennero lanciati al termine di una riflessione di fondo della Chiesa anglicana d'Inghilterra per un rinnovamento missionario nel 2002-2004 (allora sotto il primate Rowan Williams). I teologi pastorali di lingua tedesca vi hanno ben presto prestato attenzione. Numerosi sono i libri di Michael Moynagh, fra cui l'ultimo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Church in Life. Innovation, Mission and Ecclesiology </w:t>
      </w:r>
      <w:r w:rsidRPr="007F5B0A">
        <w:rPr>
          <w:rStyle w:val="FontStyle34"/>
          <w:rFonts w:ascii="Times New Roman" w:hAnsi="Times New Roman" w:cs="Times New Roman"/>
          <w:szCs w:val="22"/>
        </w:rPr>
        <w:t>del 2017, sorta di grande sintesi di tutto questo processo e delle sue realizzazioni.</w:t>
      </w:r>
    </w:p>
    <w:p w:rsidR="00A9602B" w:rsidRPr="007F5B0A" w:rsidRDefault="00416539" w:rsidP="00D0337E">
      <w:pPr>
        <w:pStyle w:val="Style16"/>
        <w:widowControl/>
        <w:spacing w:after="60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7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 Suoi ultimi libri: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Gottes Design entdecken - was der Geist den Gemeinden sagt: Theologie und Praxis einer gabenorientierten Pastoral 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nel 2017;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Kirche steht Kopf: Unterwegs zur nàchsten Reformation </w:t>
      </w:r>
      <w:r w:rsidRPr="007F5B0A">
        <w:rPr>
          <w:rStyle w:val="FontStyle34"/>
          <w:rFonts w:ascii="Times New Roman" w:hAnsi="Times New Roman" w:cs="Times New Roman"/>
          <w:szCs w:val="22"/>
        </w:rPr>
        <w:t>nel 2016.</w:t>
      </w:r>
    </w:p>
    <w:p w:rsidR="00A9602B" w:rsidRPr="007F5B0A" w:rsidRDefault="00416539" w:rsidP="00D0337E">
      <w:pPr>
        <w:pStyle w:val="Style18"/>
        <w:widowControl/>
        <w:spacing w:after="60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8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Papa Francesco, Esortazione apostolica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Evangeliigaudium, </w:t>
      </w:r>
      <w:r w:rsidRPr="007F5B0A">
        <w:rPr>
          <w:rStyle w:val="FontStyle34"/>
          <w:rFonts w:ascii="Times New Roman" w:hAnsi="Times New Roman" w:cs="Times New Roman"/>
          <w:szCs w:val="22"/>
        </w:rPr>
        <w:t>2013, n. 25.</w:t>
      </w:r>
    </w:p>
    <w:p w:rsidR="007F5B0A" w:rsidRDefault="00416539" w:rsidP="00D0337E">
      <w:pPr>
        <w:pStyle w:val="Style18"/>
        <w:widowControl/>
        <w:spacing w:after="60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9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 Si veda una conferenza tenuta da Timothée Gautier ed Elisabeth Geffroy al 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Collegio </w:t>
      </w:r>
      <w:r w:rsidRPr="007F5B0A">
        <w:rPr>
          <w:rStyle w:val="FontStyle34"/>
          <w:rFonts w:ascii="Times New Roman" w:hAnsi="Times New Roman" w:cs="Times New Roman"/>
          <w:szCs w:val="22"/>
        </w:rPr>
        <w:t>dei Bernardini F8/10/2018 che pone benissimo la pertinenza del concetto, ma anche la sua storia e il suo contenuto,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</w:p>
    <w:p w:rsidR="00A9602B" w:rsidRPr="007F5B0A" w:rsidRDefault="00C013EC" w:rsidP="00D0337E">
      <w:pPr>
        <w:pStyle w:val="Style18"/>
        <w:widowControl/>
        <w:spacing w:after="60"/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416539" w:rsidRPr="007F5B0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https://www.collegedesbernardins.fr/content/une-</w:t>
        </w:r>
      </w:hyperlink>
      <w:r w:rsidR="00416539" w:rsidRPr="007F5B0A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societe-liquide.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10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>«Ci muoviamo nella cosiddetta "società liquida", senza punti fissi, scardinata, priva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di riferimenti solidi e stabili; nella cultura dell'effimero, dell'usa-e-getta [,..]. In mezzo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al "carnevale" di ieri e di oggi, questa è la risposta di Gesù e della Chiesa, questo è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l'appoggio solido in mezzo all'ambiente "liquido": le opere buone che possiamo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compiere grazie a Cristo e al suo Santo Spirito, e che fanno nascere nel cuore il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ringraziamento a Dio Padre, la lode, o almeno la meraviglia e la domanda: "perché?",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>"perché quella persona si comporta così?": cioè l'inquietudine del mondo di fronte alla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testimonianza del Vangelo». Papa Francesco, </w:t>
      </w:r>
      <w:r w:rsidRPr="007F5B0A">
        <w:rPr>
          <w:rStyle w:val="FontStyle32"/>
          <w:rFonts w:ascii="Times New Roman" w:hAnsi="Times New Roman" w:cs="Times New Roman"/>
          <w:szCs w:val="22"/>
        </w:rPr>
        <w:t>Omelia per la chiusura del giubileo per</w:t>
      </w:r>
      <w:r w:rsidR="00F7376F" w:rsidRPr="007F5B0A">
        <w:rPr>
          <w:rStyle w:val="FontStyle32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gli 800 anni della conferma dell'ordine dei Domenicani, </w:t>
      </w:r>
      <w:r w:rsidRPr="007F5B0A">
        <w:rPr>
          <w:rStyle w:val="FontStyle34"/>
          <w:rFonts w:ascii="Times New Roman" w:hAnsi="Times New Roman" w:cs="Times New Roman"/>
          <w:szCs w:val="22"/>
        </w:rPr>
        <w:t>21 ottobre 2017. Si veda anche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Papa Francesco,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Discorso all'Università cattolica del Cile, </w:t>
      </w:r>
      <w:r w:rsidRPr="007F5B0A">
        <w:rPr>
          <w:rStyle w:val="FontStyle34"/>
          <w:rFonts w:ascii="Times New Roman" w:hAnsi="Times New Roman" w:cs="Times New Roman"/>
          <w:szCs w:val="22"/>
        </w:rPr>
        <w:t>17 gennaio 2018.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11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>Polo vitale che richiederebbe un articolo specifico.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12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C. Theobald,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Urgences pastorales, </w:t>
      </w:r>
      <w:r w:rsidRPr="007F5B0A">
        <w:rPr>
          <w:rStyle w:val="FontStyle34"/>
          <w:rFonts w:ascii="Times New Roman" w:hAnsi="Times New Roman" w:cs="Times New Roman"/>
          <w:szCs w:val="22"/>
        </w:rPr>
        <w:t>cit., p. 447.</w:t>
      </w:r>
    </w:p>
    <w:p w:rsidR="00A9602B" w:rsidRPr="007F5B0A" w:rsidRDefault="00416539" w:rsidP="00D0337E">
      <w:pPr>
        <w:pStyle w:val="Style14"/>
        <w:widowControl/>
        <w:tabs>
          <w:tab w:val="left" w:pos="149"/>
        </w:tabs>
        <w:spacing w:after="60"/>
        <w:ind w:right="10"/>
        <w:rPr>
          <w:rStyle w:val="FontStyle34"/>
          <w:rFonts w:ascii="Times New Roman" w:hAnsi="Times New Roman" w:cs="Times New Roman"/>
          <w:i/>
          <w:iCs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13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A. Buyssechaert, </w:t>
      </w:r>
      <w:r w:rsidRPr="007F5B0A">
        <w:rPr>
          <w:rStyle w:val="FontStyle32"/>
          <w:rFonts w:ascii="Times New Roman" w:hAnsi="Times New Roman" w:cs="Times New Roman"/>
          <w:szCs w:val="22"/>
        </w:rPr>
        <w:t>L'Accueil Marthe e Marie, unefenètre sur l'écoute. Vivre au quotidien</w:t>
      </w:r>
      <w:r w:rsidR="007F5B0A">
        <w:rPr>
          <w:rStyle w:val="FontStyle32"/>
          <w:rFonts w:ascii="Times New Roman" w:hAnsi="Times New Roman" w:cs="Times New Roman"/>
          <w:szCs w:val="22"/>
        </w:rPr>
        <w:t xml:space="preserve">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'l'apostolat de l'oreille, </w:t>
      </w:r>
      <w:r w:rsidRPr="007F5B0A">
        <w:rPr>
          <w:rStyle w:val="FontStyle34"/>
          <w:rFonts w:ascii="Times New Roman" w:hAnsi="Times New Roman" w:cs="Times New Roman"/>
          <w:szCs w:val="22"/>
        </w:rPr>
        <w:t>«Lumen Vitae», 72 (2017/2), pp. 175-182.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14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A. Burret,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Tiers-lieux </w:t>
      </w:r>
      <w:r w:rsidRPr="007F5B0A">
        <w:rPr>
          <w:rStyle w:val="FontStyle32"/>
          <w:rFonts w:ascii="Times New Roman" w:hAnsi="Times New Roman" w:cs="Times New Roman"/>
          <w:spacing w:val="30"/>
          <w:szCs w:val="22"/>
        </w:rPr>
        <w:t>...et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 plus si affinités, </w:t>
      </w:r>
      <w:r w:rsidRPr="007F5B0A">
        <w:rPr>
          <w:rStyle w:val="FontStyle34"/>
          <w:rFonts w:ascii="Times New Roman" w:hAnsi="Times New Roman" w:cs="Times New Roman"/>
          <w:szCs w:val="22"/>
        </w:rPr>
        <w:t>Editions FYP, Roubaix 2015, p. 72.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  <w:lang w:val="en-US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15</w:t>
      </w:r>
      <w:r w:rsidRPr="007F5B0A">
        <w:rPr>
          <w:rStyle w:val="FontStyle34"/>
          <w:rFonts w:ascii="Times New Roman" w:hAnsi="Times New Roman" w:cs="Times New Roman"/>
          <w:szCs w:val="22"/>
        </w:rPr>
        <w:tab/>
      </w:r>
      <w:hyperlink r:id="rId8" w:history="1">
        <w:r w:rsidRPr="007F5B0A">
          <w:rPr>
            <w:rStyle w:val="Collegamentoipertestuale"/>
            <w:rFonts w:ascii="Times New Roman" w:hAnsi="Times New Roman" w:cs="Times New Roman"/>
            <w:sz w:val="20"/>
            <w:szCs w:val="22"/>
            <w:lang w:val="en-US"/>
          </w:rPr>
          <w:t>www.freshexpressions.org.uk</w:t>
        </w:r>
      </w:hyperlink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16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Theobald,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Urgences pastorales, </w:t>
      </w:r>
      <w:r w:rsidRPr="007F5B0A">
        <w:rPr>
          <w:rStyle w:val="FontStyle34"/>
          <w:rFonts w:ascii="Times New Roman" w:hAnsi="Times New Roman" w:cs="Times New Roman"/>
          <w:szCs w:val="22"/>
        </w:rPr>
        <w:t>cit., pp. 450-451.</w:t>
      </w:r>
    </w:p>
    <w:p w:rsidR="00A9602B" w:rsidRPr="007F5B0A" w:rsidRDefault="00416539" w:rsidP="00D0337E">
      <w:pPr>
        <w:pStyle w:val="Style15"/>
        <w:widowControl/>
        <w:tabs>
          <w:tab w:val="left" w:pos="149"/>
        </w:tabs>
        <w:spacing w:after="60" w:line="216" w:lineRule="exact"/>
        <w:rPr>
          <w:rStyle w:val="FontStyle34"/>
          <w:rFonts w:ascii="Times New Roman" w:hAnsi="Times New Roman" w:cs="Times New Roman"/>
          <w:szCs w:val="22"/>
          <w:lang w:val="en-US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17</w:t>
      </w:r>
      <w:r w:rsidRPr="007F5B0A">
        <w:rPr>
          <w:rStyle w:val="FontStyle34"/>
          <w:rFonts w:ascii="Times New Roman" w:hAnsi="Times New Roman" w:cs="Times New Roman"/>
          <w:szCs w:val="22"/>
        </w:rPr>
        <w:tab/>
      </w:r>
      <w:hyperlink r:id="rId9" w:history="1">
        <w:r w:rsidRPr="007F5B0A">
          <w:rPr>
            <w:rStyle w:val="Collegamentoipertestuale"/>
            <w:rFonts w:ascii="Times New Roman" w:hAnsi="Times New Roman" w:cs="Times New Roman"/>
            <w:sz w:val="20"/>
            <w:szCs w:val="22"/>
            <w:lang w:val="en-US"/>
          </w:rPr>
          <w:t>www.zeitfenster-aachen.de</w:t>
        </w:r>
      </w:hyperlink>
    </w:p>
    <w:p w:rsidR="00A9602B" w:rsidRPr="007F5B0A" w:rsidRDefault="00416539" w:rsidP="00D0337E">
      <w:pPr>
        <w:pStyle w:val="Style14"/>
        <w:widowControl/>
        <w:tabs>
          <w:tab w:val="left" w:pos="149"/>
        </w:tabs>
        <w:spacing w:after="60"/>
        <w:ind w:right="5"/>
        <w:rPr>
          <w:rStyle w:val="FontStyle34"/>
          <w:rFonts w:ascii="Times New Roman" w:hAnsi="Times New Roman" w:cs="Times New Roman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18</w:t>
      </w:r>
      <w:r w:rsidRPr="007F5B0A">
        <w:rPr>
          <w:rStyle w:val="FontStyle34"/>
          <w:rFonts w:ascii="Times New Roman" w:hAnsi="Times New Roman" w:cs="Times New Roman"/>
          <w:szCs w:val="22"/>
        </w:rPr>
        <w:tab/>
        <w:t xml:space="preserve">E. Grieu,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Evangeliser aux péripheries: oui, mais que veut dire 'péripherie'7, </w:t>
      </w:r>
      <w:r w:rsidR="007F5B0A">
        <w:rPr>
          <w:rStyle w:val="FontStyle34"/>
          <w:rFonts w:ascii="Times New Roman" w:hAnsi="Times New Roman" w:cs="Times New Roman"/>
          <w:szCs w:val="22"/>
        </w:rPr>
        <w:t xml:space="preserve">«Lumen </w:t>
      </w:r>
      <w:r w:rsidRPr="007F5B0A">
        <w:rPr>
          <w:rStyle w:val="FontStyle34"/>
          <w:rFonts w:ascii="Times New Roman" w:hAnsi="Times New Roman" w:cs="Times New Roman"/>
          <w:szCs w:val="22"/>
        </w:rPr>
        <w:t>Vitae», 70 (2015/1), pp. 79-84.</w:t>
      </w:r>
    </w:p>
    <w:p w:rsidR="00416539" w:rsidRPr="007F5B0A" w:rsidRDefault="00416539" w:rsidP="00D0337E">
      <w:pPr>
        <w:pStyle w:val="Style18"/>
        <w:widowControl/>
        <w:spacing w:after="60"/>
        <w:rPr>
          <w:rFonts w:ascii="Times New Roman" w:hAnsi="Times New Roman" w:cs="Times New Roman"/>
          <w:sz w:val="20"/>
          <w:szCs w:val="22"/>
        </w:rPr>
      </w:pPr>
      <w:r w:rsidRPr="007F5B0A">
        <w:rPr>
          <w:rStyle w:val="FontStyle34"/>
          <w:rFonts w:ascii="Times New Roman" w:hAnsi="Times New Roman" w:cs="Times New Roman"/>
          <w:szCs w:val="22"/>
          <w:vertAlign w:val="superscript"/>
        </w:rPr>
        <w:t>19</w:t>
      </w:r>
      <w:r w:rsidRPr="007F5B0A">
        <w:rPr>
          <w:rStyle w:val="FontStyle34"/>
          <w:rFonts w:ascii="Times New Roman" w:hAnsi="Times New Roman" w:cs="Times New Roman"/>
          <w:szCs w:val="22"/>
        </w:rPr>
        <w:t xml:space="preserve">H. Michaux, </w:t>
      </w:r>
      <w:r w:rsidRPr="007F5B0A">
        <w:rPr>
          <w:rStyle w:val="FontStyle32"/>
          <w:rFonts w:ascii="Times New Roman" w:hAnsi="Times New Roman" w:cs="Times New Roman"/>
          <w:szCs w:val="22"/>
        </w:rPr>
        <w:t xml:space="preserve">Idéogrammes en Chine, </w:t>
      </w:r>
      <w:r w:rsidRPr="007F5B0A">
        <w:rPr>
          <w:rStyle w:val="FontStyle34"/>
          <w:rFonts w:ascii="Times New Roman" w:hAnsi="Times New Roman" w:cs="Times New Roman"/>
          <w:szCs w:val="22"/>
        </w:rPr>
        <w:t>Fata Morgana, Montpellier 2008 [prima edizione 1972], p. 25. Trad</w:t>
      </w:r>
      <w:r w:rsidR="00F7376F" w:rsidRPr="007F5B0A">
        <w:rPr>
          <w:rStyle w:val="FontStyle34"/>
          <w:rFonts w:ascii="Times New Roman" w:hAnsi="Times New Roman" w:cs="Times New Roman"/>
          <w:szCs w:val="22"/>
        </w:rPr>
        <w:t>. it. Scheiwiller, Milano 1978.</w:t>
      </w:r>
    </w:p>
    <w:sectPr w:rsidR="00416539" w:rsidRPr="007F5B0A" w:rsidSect="00F7376F">
      <w:headerReference w:type="default" r:id="rId10"/>
      <w:footerReference w:type="default" r:id="rId11"/>
      <w:pgSz w:w="11905" w:h="16837"/>
      <w:pgMar w:top="1417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EC" w:rsidRDefault="00C013EC">
      <w:r>
        <w:separator/>
      </w:r>
    </w:p>
  </w:endnote>
  <w:endnote w:type="continuationSeparator" w:id="0">
    <w:p w:rsidR="00C013EC" w:rsidRDefault="00C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2B" w:rsidRDefault="00A9602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EC" w:rsidRDefault="00C013EC">
      <w:r>
        <w:separator/>
      </w:r>
    </w:p>
  </w:footnote>
  <w:footnote w:type="continuationSeparator" w:id="0">
    <w:p w:rsidR="00C013EC" w:rsidRDefault="00C0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2B" w:rsidRDefault="00A9602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305"/>
    <w:multiLevelType w:val="singleLevel"/>
    <w:tmpl w:val="FD3ED43A"/>
    <w:lvl w:ilvl="0">
      <w:start w:val="2"/>
      <w:numFmt w:val="upperRoman"/>
      <w:lvlText w:val="%1"/>
      <w:legacy w:legacy="1" w:legacySpace="0" w:legacyIndent="187"/>
      <w:lvlJc w:val="left"/>
      <w:rPr>
        <w:rFonts w:ascii="Garamond" w:hAnsi="Garamond" w:hint="default"/>
      </w:rPr>
    </w:lvl>
  </w:abstractNum>
  <w:abstractNum w:abstractNumId="1" w15:restartNumberingAfterBreak="0">
    <w:nsid w:val="58445F66"/>
    <w:multiLevelType w:val="singleLevel"/>
    <w:tmpl w:val="955C8B76"/>
    <w:lvl w:ilvl="0">
      <w:start w:val="1"/>
      <w:numFmt w:val="upperRoman"/>
      <w:lvlText w:val="%1"/>
      <w:legacy w:legacy="1" w:legacySpace="0" w:legacyIndent="187"/>
      <w:lvlJc w:val="left"/>
      <w:rPr>
        <w:rFonts w:ascii="Garamond" w:hAnsi="Garamond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6F"/>
    <w:rsid w:val="000D2FEF"/>
    <w:rsid w:val="00175280"/>
    <w:rsid w:val="00416539"/>
    <w:rsid w:val="00657642"/>
    <w:rsid w:val="00707688"/>
    <w:rsid w:val="0076059A"/>
    <w:rsid w:val="007F5B0A"/>
    <w:rsid w:val="008334A1"/>
    <w:rsid w:val="009529B9"/>
    <w:rsid w:val="00997279"/>
    <w:rsid w:val="00A4525B"/>
    <w:rsid w:val="00A9602B"/>
    <w:rsid w:val="00B133DA"/>
    <w:rsid w:val="00C013EC"/>
    <w:rsid w:val="00D0337E"/>
    <w:rsid w:val="00F7376F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3B00"/>
  <w14:defaultImageDpi w14:val="0"/>
  <w15:docId w15:val="{9903C257-85B4-4149-A24A-B4915BB7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  <w:pPr>
      <w:spacing w:line="480" w:lineRule="exact"/>
      <w:jc w:val="both"/>
    </w:pPr>
  </w:style>
  <w:style w:type="paragraph" w:customStyle="1" w:styleId="Style4">
    <w:name w:val="Style4"/>
    <w:basedOn w:val="Normale"/>
    <w:uiPriority w:val="99"/>
    <w:pPr>
      <w:spacing w:line="317" w:lineRule="exact"/>
      <w:jc w:val="both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294" w:lineRule="exact"/>
      <w:jc w:val="both"/>
    </w:pPr>
  </w:style>
  <w:style w:type="paragraph" w:customStyle="1" w:styleId="Style10">
    <w:name w:val="Style10"/>
    <w:basedOn w:val="Normale"/>
    <w:uiPriority w:val="99"/>
    <w:pPr>
      <w:spacing w:line="293" w:lineRule="exact"/>
      <w:jc w:val="both"/>
    </w:pPr>
  </w:style>
  <w:style w:type="paragraph" w:customStyle="1" w:styleId="Style11">
    <w:name w:val="Style11"/>
    <w:basedOn w:val="Normale"/>
    <w:uiPriority w:val="99"/>
    <w:pPr>
      <w:spacing w:line="292" w:lineRule="exact"/>
      <w:ind w:firstLine="288"/>
      <w:jc w:val="both"/>
    </w:pPr>
  </w:style>
  <w:style w:type="paragraph" w:customStyle="1" w:styleId="Style12">
    <w:name w:val="Style12"/>
    <w:basedOn w:val="Normale"/>
    <w:uiPriority w:val="99"/>
    <w:pPr>
      <w:jc w:val="both"/>
    </w:pPr>
  </w:style>
  <w:style w:type="paragraph" w:customStyle="1" w:styleId="Style13">
    <w:name w:val="Style13"/>
    <w:basedOn w:val="Normale"/>
    <w:uiPriority w:val="99"/>
    <w:pPr>
      <w:spacing w:line="292" w:lineRule="exact"/>
      <w:ind w:firstLine="293"/>
      <w:jc w:val="both"/>
    </w:pPr>
  </w:style>
  <w:style w:type="paragraph" w:customStyle="1" w:styleId="Style14">
    <w:name w:val="Style14"/>
    <w:basedOn w:val="Normale"/>
    <w:uiPriority w:val="99"/>
    <w:pPr>
      <w:spacing w:line="216" w:lineRule="exact"/>
      <w:jc w:val="both"/>
    </w:pPr>
  </w:style>
  <w:style w:type="paragraph" w:customStyle="1" w:styleId="Style15">
    <w:name w:val="Style15"/>
    <w:basedOn w:val="Normale"/>
    <w:uiPriority w:val="99"/>
    <w:pPr>
      <w:spacing w:line="218" w:lineRule="exact"/>
      <w:jc w:val="both"/>
    </w:pPr>
  </w:style>
  <w:style w:type="paragraph" w:customStyle="1" w:styleId="Style16">
    <w:name w:val="Style16"/>
    <w:basedOn w:val="Normale"/>
    <w:uiPriority w:val="99"/>
    <w:pPr>
      <w:spacing w:line="216" w:lineRule="exact"/>
      <w:jc w:val="both"/>
    </w:pPr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216" w:lineRule="exact"/>
      <w:jc w:val="both"/>
    </w:pPr>
  </w:style>
  <w:style w:type="paragraph" w:customStyle="1" w:styleId="Style19">
    <w:name w:val="Style19"/>
    <w:basedOn w:val="Normale"/>
    <w:uiPriority w:val="99"/>
  </w:style>
  <w:style w:type="character" w:customStyle="1" w:styleId="FontStyle21">
    <w:name w:val="Font Style21"/>
    <w:basedOn w:val="Carpredefinitoparagrafo"/>
    <w:uiPriority w:val="99"/>
    <w:rPr>
      <w:rFonts w:ascii="Corbel" w:hAnsi="Corbel" w:cs="Corbel"/>
      <w:b/>
      <w:bCs/>
      <w:smallCaps/>
      <w:sz w:val="28"/>
      <w:szCs w:val="28"/>
    </w:rPr>
  </w:style>
  <w:style w:type="character" w:customStyle="1" w:styleId="FontStyle22">
    <w:name w:val="Font Style22"/>
    <w:basedOn w:val="Carpredefinitoparagrafo"/>
    <w:uiPriority w:val="99"/>
    <w:rPr>
      <w:rFonts w:ascii="Corbel" w:hAnsi="Corbel" w:cs="Corbel"/>
      <w:spacing w:val="-20"/>
      <w:sz w:val="54"/>
      <w:szCs w:val="54"/>
    </w:rPr>
  </w:style>
  <w:style w:type="character" w:customStyle="1" w:styleId="FontStyle23">
    <w:name w:val="Font Style23"/>
    <w:basedOn w:val="Carpredefinitoparagrafo"/>
    <w:uiPriority w:val="99"/>
    <w:rPr>
      <w:rFonts w:ascii="Corbel" w:hAnsi="Corbel" w:cs="Corbel"/>
      <w:b/>
      <w:bCs/>
      <w:sz w:val="36"/>
      <w:szCs w:val="36"/>
    </w:rPr>
  </w:style>
  <w:style w:type="character" w:customStyle="1" w:styleId="FontStyle24">
    <w:name w:val="Font Style24"/>
    <w:basedOn w:val="Carpredefinitoparagrafo"/>
    <w:uiPriority w:val="99"/>
    <w:rPr>
      <w:rFonts w:ascii="Corbel" w:hAnsi="Corbel" w:cs="Corbel"/>
      <w:i/>
      <w:iCs/>
      <w:sz w:val="22"/>
      <w:szCs w:val="22"/>
    </w:rPr>
  </w:style>
  <w:style w:type="character" w:customStyle="1" w:styleId="FontStyle25">
    <w:name w:val="Font Style25"/>
    <w:basedOn w:val="Carpredefinitoparagrafo"/>
    <w:uiPriority w:val="99"/>
    <w:rPr>
      <w:rFonts w:ascii="Corbel" w:hAnsi="Corbel" w:cs="Corbel"/>
      <w:sz w:val="22"/>
      <w:szCs w:val="22"/>
    </w:rPr>
  </w:style>
  <w:style w:type="character" w:customStyle="1" w:styleId="FontStyle26">
    <w:name w:val="Font Style26"/>
    <w:basedOn w:val="Carpredefinitoparagrafo"/>
    <w:uiPriority w:val="99"/>
    <w:rPr>
      <w:rFonts w:ascii="Garamond" w:hAnsi="Garamond" w:cs="Garamond"/>
      <w:b/>
      <w:bCs/>
      <w:sz w:val="26"/>
      <w:szCs w:val="26"/>
    </w:rPr>
  </w:style>
  <w:style w:type="character" w:customStyle="1" w:styleId="FontStyle27">
    <w:name w:val="Font Style27"/>
    <w:basedOn w:val="Carpredefinitoparagrafo"/>
    <w:uiPriority w:val="99"/>
    <w:rPr>
      <w:rFonts w:ascii="Garamond" w:hAnsi="Garamond" w:cs="Garamond"/>
      <w:w w:val="120"/>
      <w:sz w:val="24"/>
      <w:szCs w:val="24"/>
    </w:rPr>
  </w:style>
  <w:style w:type="character" w:customStyle="1" w:styleId="FontStyle28">
    <w:name w:val="Font Style28"/>
    <w:basedOn w:val="Carpredefinitoparagrafo"/>
    <w:uiPriority w:val="99"/>
    <w:rPr>
      <w:rFonts w:ascii="Book Antiqua" w:hAnsi="Book Antiqua" w:cs="Book Antiqua"/>
      <w:b/>
      <w:bCs/>
      <w:sz w:val="26"/>
      <w:szCs w:val="26"/>
    </w:rPr>
  </w:style>
  <w:style w:type="character" w:customStyle="1" w:styleId="FontStyle29">
    <w:name w:val="Font Style29"/>
    <w:basedOn w:val="Carpredefinitoparagrafo"/>
    <w:uiPriority w:val="99"/>
    <w:rPr>
      <w:rFonts w:ascii="Garamond" w:hAnsi="Garamond" w:cs="Garamond"/>
      <w:i/>
      <w:iCs/>
      <w:sz w:val="24"/>
      <w:szCs w:val="24"/>
    </w:rPr>
  </w:style>
  <w:style w:type="character" w:customStyle="1" w:styleId="FontStyle30">
    <w:name w:val="Font Style30"/>
    <w:basedOn w:val="Carpredefinitoparagrafo"/>
    <w:uiPriority w:val="99"/>
    <w:rPr>
      <w:rFonts w:ascii="Garamond" w:hAnsi="Garamond" w:cs="Garamond"/>
      <w:sz w:val="24"/>
      <w:szCs w:val="24"/>
    </w:rPr>
  </w:style>
  <w:style w:type="character" w:customStyle="1" w:styleId="FontStyle31">
    <w:name w:val="Font Style31"/>
    <w:basedOn w:val="Carpredefinitoparagrafo"/>
    <w:uiPriority w:val="99"/>
    <w:rPr>
      <w:rFonts w:ascii="Garamond" w:hAnsi="Garamond" w:cs="Garamond"/>
      <w:sz w:val="30"/>
      <w:szCs w:val="30"/>
    </w:rPr>
  </w:style>
  <w:style w:type="character" w:customStyle="1" w:styleId="FontStyle32">
    <w:name w:val="Font Style32"/>
    <w:basedOn w:val="Carpredefinitoparagrafo"/>
    <w:uiPriority w:val="99"/>
    <w:rPr>
      <w:rFonts w:ascii="Garamond" w:hAnsi="Garamond" w:cs="Garamond"/>
      <w:i/>
      <w:iCs/>
      <w:sz w:val="20"/>
      <w:szCs w:val="20"/>
    </w:rPr>
  </w:style>
  <w:style w:type="character" w:customStyle="1" w:styleId="FontStyle33">
    <w:name w:val="Font Style33"/>
    <w:basedOn w:val="Carpredefinitoparagrafo"/>
    <w:uiPriority w:val="99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4">
    <w:name w:val="Font Style34"/>
    <w:basedOn w:val="Carpredefinitoparagrafo"/>
    <w:uiPriority w:val="99"/>
    <w:rPr>
      <w:rFonts w:ascii="Garamond" w:hAnsi="Garamond" w:cs="Garamond"/>
      <w:sz w:val="20"/>
      <w:szCs w:val="20"/>
    </w:rPr>
  </w:style>
  <w:style w:type="character" w:customStyle="1" w:styleId="FontStyle35">
    <w:name w:val="Font Style35"/>
    <w:basedOn w:val="Carpredefinitoparagrafo"/>
    <w:uiPriority w:val="99"/>
    <w:rPr>
      <w:rFonts w:ascii="Corbel" w:hAnsi="Corbel" w:cs="Corbel"/>
      <w:b/>
      <w:bCs/>
      <w:sz w:val="14"/>
      <w:szCs w:val="14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76F"/>
    <w:rPr>
      <w:rFonts w:hAnsi="Corbe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73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76F"/>
    <w:rPr>
      <w:rFonts w:hAnsi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expression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legedesbernardins.fr/content/une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itfenster-aachen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2019-03-19T18:36:00Z</cp:lastPrinted>
  <dcterms:created xsi:type="dcterms:W3CDTF">2024-05-17T12:51:00Z</dcterms:created>
  <dcterms:modified xsi:type="dcterms:W3CDTF">2024-05-17T12:51:00Z</dcterms:modified>
</cp:coreProperties>
</file>